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9"/>
        <w:gridCol w:w="5343"/>
      </w:tblGrid>
      <w:tr w:rsidR="00D669EC" w:rsidTr="00D669EC">
        <w:trPr>
          <w:trHeight w:val="9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EC" w:rsidRDefault="00D669EC" w:rsidP="00D669EC">
            <w:r>
              <w:rPr>
                <w:noProof/>
              </w:rPr>
              <w:drawing>
                <wp:inline distT="0" distB="0" distL="0" distR="0" wp14:anchorId="79D77954" wp14:editId="5A568D37">
                  <wp:extent cx="1104900" cy="5607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CSC Logo Blue Oval SMA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11" cy="561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EC" w:rsidRPr="00D669EC" w:rsidRDefault="00D669EC" w:rsidP="00D669EC">
            <w:pPr>
              <w:jc w:val="right"/>
              <w:rPr>
                <w:smallCaps/>
                <w:sz w:val="36"/>
                <w:szCs w:val="36"/>
              </w:rPr>
            </w:pPr>
            <w:r w:rsidRPr="00D669EC">
              <w:rPr>
                <w:b/>
                <w:smallCaps/>
                <w:sz w:val="36"/>
                <w:szCs w:val="36"/>
              </w:rPr>
              <w:t>M</w:t>
            </w:r>
            <w:r w:rsidRPr="00D669EC">
              <w:rPr>
                <w:smallCaps/>
                <w:sz w:val="36"/>
                <w:szCs w:val="36"/>
              </w:rPr>
              <w:t xml:space="preserve">y </w:t>
            </w:r>
            <w:r w:rsidRPr="00D669EC">
              <w:rPr>
                <w:b/>
                <w:smallCaps/>
                <w:sz w:val="36"/>
                <w:szCs w:val="36"/>
              </w:rPr>
              <w:t>A</w:t>
            </w:r>
            <w:r w:rsidRPr="00D669EC">
              <w:rPr>
                <w:smallCaps/>
                <w:sz w:val="36"/>
                <w:szCs w:val="36"/>
              </w:rPr>
              <w:t xml:space="preserve">cademic </w:t>
            </w:r>
            <w:r w:rsidRPr="00D669EC">
              <w:rPr>
                <w:b/>
                <w:smallCaps/>
                <w:sz w:val="36"/>
                <w:szCs w:val="36"/>
              </w:rPr>
              <w:t>P</w:t>
            </w:r>
            <w:r w:rsidRPr="00D669EC">
              <w:rPr>
                <w:smallCaps/>
                <w:sz w:val="36"/>
                <w:szCs w:val="36"/>
              </w:rPr>
              <w:t>lan</w:t>
            </w:r>
          </w:p>
          <w:p w:rsidR="00D669EC" w:rsidRDefault="00D669EC" w:rsidP="00D669EC">
            <w:pPr>
              <w:jc w:val="right"/>
            </w:pPr>
            <w:r>
              <w:t>Catalog Year: 2014-2015</w:t>
            </w:r>
          </w:p>
          <w:p w:rsidR="00D669EC" w:rsidRDefault="00D669EC" w:rsidP="00D669EC">
            <w:pPr>
              <w:jc w:val="right"/>
            </w:pPr>
            <w:r>
              <w:t>Last Updated: 1 NOV 2014</w:t>
            </w:r>
          </w:p>
        </w:tc>
      </w:tr>
      <w:tr w:rsidR="00D669EC" w:rsidTr="00D669EC">
        <w:trPr>
          <w:trHeight w:val="198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EC" w:rsidRDefault="00D669EC" w:rsidP="00D669EC"/>
        </w:tc>
      </w:tr>
      <w:tr w:rsidR="00D669EC" w:rsidTr="00D669EC">
        <w:trPr>
          <w:trHeight w:val="198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E5" w:rsidRPr="00D669EC" w:rsidRDefault="00D669EC" w:rsidP="00BD03AD">
            <w:r>
              <w:t xml:space="preserve">     </w:t>
            </w:r>
            <w:r w:rsidRPr="00D669EC">
              <w:t>This MAP puts you in charge of your academic plan. For full-time students (15 hours), the MAP walks you through the recommended course sequencing from start to graduation. If you are a new student, start with the first term and proceed. If you are returning, compare the course list to your Lighthouse transcr</w:t>
            </w:r>
            <w:r w:rsidR="00BD03AD">
              <w:t>ipt. MAPs provide a recommended path for obtaining your degree or certificate. For example, course offerings may vary or change over time. For individual assistance</w:t>
            </w:r>
            <w:r w:rsidR="006426F4">
              <w:t>,</w:t>
            </w:r>
            <w:r w:rsidR="00BD03AD">
              <w:t xml:space="preserve"> contact an academic advisor or the program manager.</w:t>
            </w:r>
          </w:p>
        </w:tc>
      </w:tr>
      <w:tr w:rsidR="00D669EC" w:rsidTr="00D669EC">
        <w:trPr>
          <w:trHeight w:val="19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EC" w:rsidRDefault="00D669EC" w:rsidP="00D669EC">
            <w:pPr>
              <w:rPr>
                <w:noProof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EC" w:rsidRPr="00D669EC" w:rsidRDefault="00D669EC" w:rsidP="00D669EC">
            <w:pPr>
              <w:jc w:val="right"/>
              <w:rPr>
                <w:b/>
                <w:smallCaps/>
                <w:sz w:val="36"/>
                <w:szCs w:val="36"/>
              </w:rPr>
            </w:pPr>
          </w:p>
        </w:tc>
      </w:tr>
    </w:tbl>
    <w:p w:rsidR="00D669EC" w:rsidRDefault="00FB72C0" w:rsidP="00D669EC">
      <w:pPr>
        <w:pStyle w:val="Title"/>
        <w:rPr>
          <w:sz w:val="36"/>
          <w:szCs w:val="36"/>
        </w:rPr>
      </w:pPr>
      <w:r>
        <w:rPr>
          <w:sz w:val="36"/>
          <w:szCs w:val="36"/>
        </w:rPr>
        <w:t>Transfer Track</w:t>
      </w:r>
      <w:r w:rsidR="00EF26E5">
        <w:rPr>
          <w:sz w:val="36"/>
          <w:szCs w:val="36"/>
        </w:rPr>
        <w:t xml:space="preserve"> / </w:t>
      </w:r>
      <w:r>
        <w:rPr>
          <w:sz w:val="36"/>
          <w:szCs w:val="36"/>
        </w:rPr>
        <w:t>Engineering</w:t>
      </w:r>
      <w:r w:rsidR="00EF26E5">
        <w:rPr>
          <w:sz w:val="36"/>
          <w:szCs w:val="36"/>
        </w:rPr>
        <w:t xml:space="preserve"> (</w:t>
      </w:r>
      <w:r>
        <w:rPr>
          <w:sz w:val="36"/>
          <w:szCs w:val="36"/>
        </w:rPr>
        <w:t>ENGNR-AA</w:t>
      </w:r>
      <w:r w:rsidR="00D669EC" w:rsidRPr="00D669EC">
        <w:rPr>
          <w:sz w:val="36"/>
          <w:szCs w:val="36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9"/>
        <w:gridCol w:w="1581"/>
        <w:gridCol w:w="1516"/>
        <w:gridCol w:w="1418"/>
        <w:gridCol w:w="2160"/>
        <w:gridCol w:w="2568"/>
      </w:tblGrid>
      <w:tr w:rsidR="007F0E15" w:rsidTr="00B0299B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D669EC" w:rsidRPr="00B0299B" w:rsidRDefault="00B0299B" w:rsidP="00D669EC">
            <w:pPr>
              <w:rPr>
                <w:b/>
              </w:rPr>
            </w:pPr>
            <w:r w:rsidRPr="00B0299B">
              <w:rPr>
                <w:b/>
              </w:rPr>
              <w:t xml:space="preserve">Concentration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9EC" w:rsidRDefault="007F0E15" w:rsidP="007F0E15">
            <w:r>
              <w:t>AA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9EC" w:rsidRPr="00B0299B" w:rsidRDefault="00B0299B" w:rsidP="00D669EC">
            <w:pPr>
              <w:rPr>
                <w:b/>
              </w:rPr>
            </w:pPr>
            <w:r>
              <w:rPr>
                <w:b/>
              </w:rPr>
              <w:t>Program Mgr.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669EC" w:rsidRDefault="007F0E15" w:rsidP="00D669EC">
            <w:r>
              <w:t>Cliff Harris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D669EC" w:rsidRDefault="007F0E15" w:rsidP="00EF26E5">
            <w:hyperlink r:id="rId9" w:history="1">
              <w:r w:rsidRPr="00CC199E">
                <w:rPr>
                  <w:rStyle w:val="Hyperlink"/>
                </w:rPr>
                <w:t>charris@gulfocast.edu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0299B" w:rsidRDefault="007F0E15" w:rsidP="00D669EC">
            <w:r>
              <w:t>Ext 2865</w:t>
            </w:r>
            <w:bookmarkStart w:id="0" w:name="_GoBack"/>
            <w:bookmarkEnd w:id="0"/>
          </w:p>
        </w:tc>
      </w:tr>
    </w:tbl>
    <w:p w:rsidR="00D669EC" w:rsidRDefault="00D669EC" w:rsidP="00D669EC"/>
    <w:tbl>
      <w:tblPr>
        <w:tblStyle w:val="TableGrid"/>
        <w:tblW w:w="1082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103"/>
        <w:gridCol w:w="1620"/>
        <w:gridCol w:w="810"/>
        <w:gridCol w:w="1710"/>
        <w:gridCol w:w="270"/>
        <w:gridCol w:w="1710"/>
        <w:gridCol w:w="1350"/>
        <w:gridCol w:w="810"/>
        <w:gridCol w:w="1440"/>
      </w:tblGrid>
      <w:tr w:rsidR="003F5ED9" w:rsidTr="009D783A">
        <w:trPr>
          <w:trHeight w:val="350"/>
        </w:trPr>
        <w:tc>
          <w:tcPr>
            <w:tcW w:w="1103" w:type="dxa"/>
            <w:vAlign w:val="center"/>
          </w:tcPr>
          <w:p w:rsidR="003F5ED9" w:rsidRPr="003F5ED9" w:rsidRDefault="003F5ED9" w:rsidP="003F5ED9">
            <w:pPr>
              <w:pStyle w:val="Heading3"/>
              <w:outlineLvl w:val="2"/>
              <w:rPr>
                <w:sz w:val="36"/>
                <w:szCs w:val="36"/>
              </w:rPr>
            </w:pPr>
            <w:r w:rsidRPr="003F5ED9">
              <w:rPr>
                <w:sz w:val="36"/>
                <w:szCs w:val="36"/>
              </w:rPr>
              <w:t>1</w:t>
            </w:r>
            <w:r w:rsidRPr="003F5ED9">
              <w:rPr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1620" w:type="dxa"/>
            <w:vAlign w:val="center"/>
          </w:tcPr>
          <w:p w:rsidR="003F5ED9" w:rsidRPr="003F2779" w:rsidRDefault="003F5ED9" w:rsidP="003F5ED9">
            <w:pPr>
              <w:pStyle w:val="Heading3"/>
              <w:outlineLvl w:val="2"/>
            </w:pPr>
            <w:r>
              <w:t>Semester</w:t>
            </w:r>
          </w:p>
        </w:tc>
        <w:tc>
          <w:tcPr>
            <w:tcW w:w="810" w:type="dxa"/>
            <w:vAlign w:val="center"/>
          </w:tcPr>
          <w:p w:rsidR="003F5ED9" w:rsidRPr="003F5ED9" w:rsidRDefault="003F5ED9" w:rsidP="003F5E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1710" w:type="dxa"/>
            <w:vAlign w:val="center"/>
          </w:tcPr>
          <w:p w:rsidR="003F5ED9" w:rsidRPr="003F2779" w:rsidRDefault="003F5ED9" w:rsidP="003F5ED9">
            <w:pPr>
              <w:pStyle w:val="Heading3"/>
              <w:outlineLvl w:val="2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D9" w:rsidRDefault="003F5ED9" w:rsidP="00D669EC"/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3F5ED9" w:rsidRPr="003F5ED9" w:rsidRDefault="00EF26E5" w:rsidP="00B647B5">
            <w:pPr>
              <w:pStyle w:val="Heading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EF26E5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  <w:r>
              <w:t>Semester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3F5ED9" w:rsidRPr="003F5ED9" w:rsidRDefault="003F5ED9" w:rsidP="00B647B5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</w:p>
        </w:tc>
      </w:tr>
      <w:tr w:rsidR="003F5ED9" w:rsidTr="009D783A">
        <w:tc>
          <w:tcPr>
            <w:tcW w:w="1103" w:type="dxa"/>
            <w:vAlign w:val="center"/>
          </w:tcPr>
          <w:p w:rsidR="003F5ED9" w:rsidRPr="003F2779" w:rsidRDefault="003F5ED9" w:rsidP="003F2779">
            <w:pPr>
              <w:rPr>
                <w:b/>
              </w:rPr>
            </w:pPr>
            <w:r w:rsidRPr="003F2779">
              <w:rPr>
                <w:b/>
              </w:rPr>
              <w:t>COURSE #</w:t>
            </w:r>
          </w:p>
        </w:tc>
        <w:tc>
          <w:tcPr>
            <w:tcW w:w="1620" w:type="dxa"/>
            <w:vAlign w:val="center"/>
          </w:tcPr>
          <w:p w:rsidR="003F5ED9" w:rsidRPr="003F2779" w:rsidRDefault="003F5ED9" w:rsidP="003F2779">
            <w:pPr>
              <w:rPr>
                <w:b/>
              </w:rPr>
            </w:pPr>
            <w:r w:rsidRPr="003F2779">
              <w:rPr>
                <w:b/>
              </w:rPr>
              <w:t>COURSE TITLE</w:t>
            </w:r>
          </w:p>
        </w:tc>
        <w:tc>
          <w:tcPr>
            <w:tcW w:w="810" w:type="dxa"/>
            <w:vAlign w:val="center"/>
          </w:tcPr>
          <w:p w:rsidR="003F5ED9" w:rsidRPr="003F2779" w:rsidRDefault="003F5ED9" w:rsidP="003F2779">
            <w:pPr>
              <w:rPr>
                <w:b/>
              </w:rPr>
            </w:pPr>
            <w:r w:rsidRPr="003F2779">
              <w:rPr>
                <w:b/>
              </w:rPr>
              <w:t>CREDIT HOURS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D03AD" w:rsidRDefault="00BD03AD" w:rsidP="00BD03AD">
            <w:pPr>
              <w:rPr>
                <w:b/>
              </w:rPr>
            </w:pPr>
            <w:r>
              <w:rPr>
                <w:b/>
              </w:rPr>
              <w:t>PRE-REQ (p)</w:t>
            </w:r>
          </w:p>
          <w:p w:rsidR="003F5ED9" w:rsidRPr="003F2779" w:rsidRDefault="00BD03AD" w:rsidP="00BD03AD">
            <w:pPr>
              <w:rPr>
                <w:b/>
              </w:rPr>
            </w:pPr>
            <w:r>
              <w:rPr>
                <w:b/>
              </w:rPr>
              <w:t xml:space="preserve">CO-REQ (c)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ED9" w:rsidRDefault="003F5ED9" w:rsidP="00D669EC"/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3F5ED9" w:rsidRPr="005E258F" w:rsidRDefault="003F5ED9" w:rsidP="00BB5707">
            <w:pPr>
              <w:rPr>
                <w:b/>
              </w:rPr>
            </w:pPr>
            <w:r w:rsidRPr="005E258F">
              <w:rPr>
                <w:b/>
              </w:rPr>
              <w:t>COURSE #</w:t>
            </w:r>
          </w:p>
        </w:tc>
        <w:tc>
          <w:tcPr>
            <w:tcW w:w="1350" w:type="dxa"/>
            <w:vAlign w:val="center"/>
          </w:tcPr>
          <w:p w:rsidR="003F5ED9" w:rsidRPr="005E258F" w:rsidRDefault="003F5ED9" w:rsidP="00BB5707">
            <w:pPr>
              <w:rPr>
                <w:b/>
              </w:rPr>
            </w:pPr>
            <w:r w:rsidRPr="005E258F">
              <w:rPr>
                <w:b/>
              </w:rPr>
              <w:t>COURSE TITLE</w:t>
            </w:r>
          </w:p>
        </w:tc>
        <w:tc>
          <w:tcPr>
            <w:tcW w:w="810" w:type="dxa"/>
            <w:vAlign w:val="center"/>
          </w:tcPr>
          <w:p w:rsidR="003F5ED9" w:rsidRPr="005E258F" w:rsidRDefault="003F5ED9" w:rsidP="00BB5707">
            <w:pPr>
              <w:rPr>
                <w:b/>
              </w:rPr>
            </w:pPr>
            <w:r w:rsidRPr="005E258F">
              <w:rPr>
                <w:b/>
              </w:rPr>
              <w:t>CREDIT HOURS</w:t>
            </w:r>
          </w:p>
        </w:tc>
        <w:tc>
          <w:tcPr>
            <w:tcW w:w="1440" w:type="dxa"/>
            <w:vAlign w:val="center"/>
          </w:tcPr>
          <w:p w:rsidR="007F3EC3" w:rsidRDefault="007F3EC3" w:rsidP="007F3EC3">
            <w:pPr>
              <w:rPr>
                <w:b/>
              </w:rPr>
            </w:pPr>
            <w:r>
              <w:rPr>
                <w:b/>
              </w:rPr>
              <w:t>PRE-REQ (p)</w:t>
            </w:r>
          </w:p>
          <w:p w:rsidR="003F5ED9" w:rsidRPr="005E258F" w:rsidRDefault="007F3EC3" w:rsidP="007F3EC3">
            <w:pPr>
              <w:rPr>
                <w:b/>
              </w:rPr>
            </w:pPr>
            <w:r>
              <w:rPr>
                <w:b/>
              </w:rPr>
              <w:t>CO-REQ (c)</w:t>
            </w:r>
          </w:p>
        </w:tc>
      </w:tr>
      <w:tr w:rsidR="00060894" w:rsidTr="009D783A">
        <w:tc>
          <w:tcPr>
            <w:tcW w:w="1103" w:type="dxa"/>
            <w:vAlign w:val="center"/>
          </w:tcPr>
          <w:p w:rsidR="00060894" w:rsidRDefault="00060894" w:rsidP="00060894">
            <w:r>
              <w:t>MAC2311</w:t>
            </w:r>
          </w:p>
        </w:tc>
        <w:tc>
          <w:tcPr>
            <w:tcW w:w="1620" w:type="dxa"/>
            <w:vAlign w:val="center"/>
          </w:tcPr>
          <w:p w:rsidR="00060894" w:rsidRDefault="00060894" w:rsidP="00060894">
            <w:r>
              <w:t>Calculus I</w:t>
            </w:r>
          </w:p>
        </w:tc>
        <w:tc>
          <w:tcPr>
            <w:tcW w:w="810" w:type="dxa"/>
            <w:vAlign w:val="center"/>
          </w:tcPr>
          <w:p w:rsidR="00060894" w:rsidRDefault="00060894" w:rsidP="00060894">
            <w:pPr>
              <w:jc w:val="center"/>
            </w:pPr>
            <w:r>
              <w:t>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60894" w:rsidRDefault="00060894" w:rsidP="00060894">
            <w:r>
              <w:t>MAC1140(p), MAC1114(p)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894" w:rsidRDefault="00060894" w:rsidP="00060894"/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060894" w:rsidRDefault="00060894" w:rsidP="00060894">
            <w:r>
              <w:t>MAC2312</w:t>
            </w:r>
          </w:p>
        </w:tc>
        <w:tc>
          <w:tcPr>
            <w:tcW w:w="1350" w:type="dxa"/>
            <w:vAlign w:val="center"/>
          </w:tcPr>
          <w:p w:rsidR="00060894" w:rsidRDefault="00060894" w:rsidP="00060894">
            <w:r>
              <w:t>Calculus II</w:t>
            </w:r>
          </w:p>
        </w:tc>
        <w:tc>
          <w:tcPr>
            <w:tcW w:w="810" w:type="dxa"/>
            <w:vAlign w:val="center"/>
          </w:tcPr>
          <w:p w:rsidR="00060894" w:rsidRDefault="00060894" w:rsidP="00060894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060894" w:rsidRDefault="00060894" w:rsidP="00060894">
            <w:r>
              <w:t>MAC2311 (p)</w:t>
            </w:r>
          </w:p>
        </w:tc>
      </w:tr>
      <w:tr w:rsidR="00FD5D74" w:rsidTr="009D783A">
        <w:tc>
          <w:tcPr>
            <w:tcW w:w="1103" w:type="dxa"/>
            <w:vAlign w:val="center"/>
          </w:tcPr>
          <w:p w:rsidR="00FD5D74" w:rsidRDefault="00FD5D74" w:rsidP="00FD5D74">
            <w:r>
              <w:t>ENC1101</w:t>
            </w:r>
          </w:p>
        </w:tc>
        <w:tc>
          <w:tcPr>
            <w:tcW w:w="1620" w:type="dxa"/>
            <w:vAlign w:val="center"/>
          </w:tcPr>
          <w:p w:rsidR="00FD5D74" w:rsidRDefault="00FD5D74" w:rsidP="00FD5D74">
            <w:r>
              <w:t>English I</w:t>
            </w:r>
          </w:p>
        </w:tc>
        <w:tc>
          <w:tcPr>
            <w:tcW w:w="810" w:type="dxa"/>
            <w:vAlign w:val="center"/>
          </w:tcPr>
          <w:p w:rsidR="00FD5D74" w:rsidRDefault="00FD5D74" w:rsidP="00FD5D74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D5D74" w:rsidRDefault="00FD5D74" w:rsidP="00FD5D74">
            <w:r>
              <w:t>Consult catalog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D74" w:rsidRDefault="00FD5D74" w:rsidP="00FD5D74"/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FD5D74" w:rsidRDefault="00FD5D74" w:rsidP="00FD5D74">
            <w:r>
              <w:t>ENC1102</w:t>
            </w:r>
          </w:p>
        </w:tc>
        <w:tc>
          <w:tcPr>
            <w:tcW w:w="1350" w:type="dxa"/>
            <w:vAlign w:val="center"/>
          </w:tcPr>
          <w:p w:rsidR="00FD5D74" w:rsidRDefault="00FD5D74" w:rsidP="00FD5D74">
            <w:r>
              <w:t>English II</w:t>
            </w:r>
          </w:p>
        </w:tc>
        <w:tc>
          <w:tcPr>
            <w:tcW w:w="810" w:type="dxa"/>
            <w:vAlign w:val="center"/>
          </w:tcPr>
          <w:p w:rsidR="00FD5D74" w:rsidRDefault="00FD5D74" w:rsidP="00FD5D74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FD5D74" w:rsidRDefault="00FD5D74" w:rsidP="00FD5D74">
            <w:r>
              <w:t>ENC1101(p)</w:t>
            </w:r>
          </w:p>
        </w:tc>
      </w:tr>
      <w:tr w:rsidR="00FD5D74" w:rsidTr="009D783A">
        <w:tc>
          <w:tcPr>
            <w:tcW w:w="1103" w:type="dxa"/>
            <w:vAlign w:val="center"/>
          </w:tcPr>
          <w:p w:rsidR="00FD5D74" w:rsidRDefault="00FD5D74" w:rsidP="00FD5D74">
            <w:r>
              <w:t>PHY2012 or SYG2000</w:t>
            </w:r>
          </w:p>
        </w:tc>
        <w:tc>
          <w:tcPr>
            <w:tcW w:w="1620" w:type="dxa"/>
            <w:vAlign w:val="center"/>
          </w:tcPr>
          <w:p w:rsidR="00FD5D74" w:rsidRDefault="00FD5D74" w:rsidP="00FD5D74">
            <w:r>
              <w:t>General Psychology or Principles of Sociology</w:t>
            </w:r>
          </w:p>
        </w:tc>
        <w:tc>
          <w:tcPr>
            <w:tcW w:w="810" w:type="dxa"/>
            <w:vAlign w:val="center"/>
          </w:tcPr>
          <w:p w:rsidR="00FD5D74" w:rsidRDefault="00FD5D74" w:rsidP="00FD5D74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D5D74" w:rsidRDefault="00FD5D74" w:rsidP="00FD5D74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D74" w:rsidRDefault="00FD5D74" w:rsidP="00FD5D74"/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FD5D74" w:rsidRDefault="00FD5D74" w:rsidP="00FD5D74">
            <w:r>
              <w:t>EUH1000 or EUH1001</w:t>
            </w:r>
          </w:p>
        </w:tc>
        <w:tc>
          <w:tcPr>
            <w:tcW w:w="1350" w:type="dxa"/>
            <w:vAlign w:val="center"/>
          </w:tcPr>
          <w:p w:rsidR="00FD5D74" w:rsidRDefault="00FD5D74" w:rsidP="00FD5D74">
            <w:r>
              <w:t>Western Civilization I or II</w:t>
            </w:r>
          </w:p>
        </w:tc>
        <w:tc>
          <w:tcPr>
            <w:tcW w:w="810" w:type="dxa"/>
            <w:vAlign w:val="center"/>
          </w:tcPr>
          <w:p w:rsidR="00FD5D74" w:rsidRDefault="00FD5D74" w:rsidP="00FD5D74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FD5D74" w:rsidRDefault="00FD5D74" w:rsidP="00FD5D74"/>
        </w:tc>
      </w:tr>
      <w:tr w:rsidR="00FD5D74" w:rsidTr="009D783A"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FD5D74" w:rsidRDefault="00FD5D74" w:rsidP="00FD5D74">
            <w:r>
              <w:t>CHM1045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D5D74" w:rsidRDefault="00FD5D74" w:rsidP="00FD5D74">
            <w:r>
              <w:t>General Chemistry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D5D74" w:rsidRDefault="00FD5D74" w:rsidP="00FD5D74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D74" w:rsidRDefault="00FD5D74" w:rsidP="00FD5D74">
            <w:r>
              <w:t>Consult catalog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D74" w:rsidRDefault="00FD5D74" w:rsidP="00FD5D74"/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FD5D74" w:rsidRDefault="00FD5D74" w:rsidP="00FD5D74"/>
        </w:tc>
        <w:tc>
          <w:tcPr>
            <w:tcW w:w="1350" w:type="dxa"/>
            <w:vAlign w:val="center"/>
          </w:tcPr>
          <w:p w:rsidR="00FD5D74" w:rsidRDefault="00FD5D74" w:rsidP="00FD5D74">
            <w:r>
              <w:t>Humanities I (choose one)</w:t>
            </w:r>
          </w:p>
        </w:tc>
        <w:tc>
          <w:tcPr>
            <w:tcW w:w="810" w:type="dxa"/>
            <w:vAlign w:val="center"/>
          </w:tcPr>
          <w:p w:rsidR="00FD5D74" w:rsidRDefault="00FD5D74" w:rsidP="00FD5D74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FD5D74" w:rsidRDefault="00FD5D74" w:rsidP="00FD5D74">
            <w:r>
              <w:t>Consult catalog</w:t>
            </w:r>
          </w:p>
        </w:tc>
      </w:tr>
      <w:tr w:rsidR="00FD5D74" w:rsidTr="009D783A"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FD5D74" w:rsidRDefault="00FD5D74" w:rsidP="00FD5D74">
            <w:r>
              <w:t>CHM1045L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D5D74" w:rsidRDefault="00FD5D74" w:rsidP="00FD5D74">
            <w:r>
              <w:t>General Chemistry Laboratory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D5D74" w:rsidRDefault="00FD5D74" w:rsidP="00FD5D74">
            <w:pPr>
              <w:jc w:val="center"/>
            </w:pPr>
            <w:r>
              <w:t>1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D74" w:rsidRDefault="00FD5D74" w:rsidP="00FD5D74">
            <w:r>
              <w:t>CHM1045(c)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D74" w:rsidRDefault="00FD5D74" w:rsidP="00FD5D74"/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5D74" w:rsidRDefault="00FD5D74" w:rsidP="00FD5D74"/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D5D74" w:rsidRDefault="00FD5D74" w:rsidP="00FD5D74">
            <w:r>
              <w:t>Humanities II (choose one)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D5D74" w:rsidRDefault="00FD5D74" w:rsidP="00FD5D74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D5D74" w:rsidRDefault="00FD5D74" w:rsidP="00FD5D74"/>
        </w:tc>
      </w:tr>
      <w:tr w:rsidR="00FD5D74" w:rsidTr="009D783A"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FD5D74" w:rsidRDefault="00FD5D74" w:rsidP="00FD5D74"/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D5D74" w:rsidRDefault="00FD5D74" w:rsidP="00FD5D74"/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D5D74" w:rsidRDefault="00FD5D74" w:rsidP="00FD5D74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D74" w:rsidRDefault="00FD5D74" w:rsidP="00FD5D74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D74" w:rsidRDefault="00FD5D74" w:rsidP="00FD5D74"/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5D74" w:rsidRDefault="00FD5D74" w:rsidP="00FD5D74"/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D5D74" w:rsidRDefault="00FD5D74" w:rsidP="00FD5D74"/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D5D74" w:rsidRDefault="00FD5D74" w:rsidP="00FD5D74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D5D74" w:rsidRDefault="00FD5D74" w:rsidP="00FD5D74"/>
        </w:tc>
      </w:tr>
      <w:tr w:rsidR="00FD5D74" w:rsidTr="009D783A"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5D74" w:rsidRDefault="00FD5D74" w:rsidP="00FD5D74"/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5D74" w:rsidRDefault="00FD5D74" w:rsidP="00FD5D74"/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5D74" w:rsidRDefault="00FD5D74" w:rsidP="00FD5D74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5D74" w:rsidRDefault="00FD5D74" w:rsidP="00FD5D7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74" w:rsidRDefault="00FD5D74" w:rsidP="00FD5D74"/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5D74" w:rsidRDefault="00FD5D74" w:rsidP="00FD5D74"/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5D74" w:rsidRDefault="00FD5D74" w:rsidP="00FD5D74"/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5D74" w:rsidRDefault="00FD5D74" w:rsidP="00FD5D7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5D74" w:rsidRDefault="00FD5D74" w:rsidP="00FD5D74"/>
        </w:tc>
      </w:tr>
    </w:tbl>
    <w:p w:rsidR="00B0299B" w:rsidRDefault="00B0299B" w:rsidP="00D669E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5"/>
        <w:gridCol w:w="1387"/>
        <w:gridCol w:w="793"/>
        <w:gridCol w:w="1225"/>
        <w:gridCol w:w="230"/>
        <w:gridCol w:w="1150"/>
        <w:gridCol w:w="1350"/>
        <w:gridCol w:w="784"/>
        <w:gridCol w:w="2728"/>
      </w:tblGrid>
      <w:tr w:rsidR="000C50BF" w:rsidTr="000C50BF">
        <w:tc>
          <w:tcPr>
            <w:tcW w:w="1035" w:type="dxa"/>
            <w:vAlign w:val="center"/>
          </w:tcPr>
          <w:p w:rsidR="003F5ED9" w:rsidRPr="003F5ED9" w:rsidRDefault="00EF26E5" w:rsidP="00B647B5">
            <w:pPr>
              <w:pStyle w:val="Heading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EF26E5">
              <w:rPr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1387" w:type="dxa"/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  <w:r>
              <w:t>Semester</w:t>
            </w:r>
          </w:p>
        </w:tc>
        <w:tc>
          <w:tcPr>
            <w:tcW w:w="793" w:type="dxa"/>
            <w:vAlign w:val="center"/>
          </w:tcPr>
          <w:p w:rsidR="003F5ED9" w:rsidRPr="003F5ED9" w:rsidRDefault="003F5ED9" w:rsidP="00B647B5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ED9" w:rsidRDefault="003F5ED9" w:rsidP="00D669EC"/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3F5ED9" w:rsidRPr="003F5ED9" w:rsidRDefault="00EF26E5" w:rsidP="00B647B5">
            <w:pPr>
              <w:pStyle w:val="Heading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EF26E5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1350" w:type="dxa"/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  <w:r>
              <w:t>Semester</w:t>
            </w:r>
          </w:p>
        </w:tc>
        <w:tc>
          <w:tcPr>
            <w:tcW w:w="784" w:type="dxa"/>
            <w:vAlign w:val="center"/>
          </w:tcPr>
          <w:p w:rsidR="003F5ED9" w:rsidRPr="003F5ED9" w:rsidRDefault="003F5ED9" w:rsidP="003F5E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2728" w:type="dxa"/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</w:p>
        </w:tc>
      </w:tr>
      <w:tr w:rsidR="000C50BF" w:rsidTr="000C50BF">
        <w:tc>
          <w:tcPr>
            <w:tcW w:w="1035" w:type="dxa"/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COURSE #</w:t>
            </w:r>
          </w:p>
        </w:tc>
        <w:tc>
          <w:tcPr>
            <w:tcW w:w="1387" w:type="dxa"/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COURSE TITLE</w:t>
            </w:r>
          </w:p>
        </w:tc>
        <w:tc>
          <w:tcPr>
            <w:tcW w:w="793" w:type="dxa"/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CREDIT HOURS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7F3EC3" w:rsidRDefault="007F3EC3" w:rsidP="007F3EC3">
            <w:pPr>
              <w:rPr>
                <w:b/>
              </w:rPr>
            </w:pPr>
            <w:r>
              <w:rPr>
                <w:b/>
              </w:rPr>
              <w:t>PRE-REQ (p)</w:t>
            </w:r>
          </w:p>
          <w:p w:rsidR="00E4507B" w:rsidRPr="005E258F" w:rsidRDefault="007F3EC3" w:rsidP="007F3EC3">
            <w:pPr>
              <w:rPr>
                <w:b/>
              </w:rPr>
            </w:pPr>
            <w:r>
              <w:rPr>
                <w:b/>
              </w:rPr>
              <w:t>CO-REQ (c)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07B" w:rsidRDefault="00E4507B" w:rsidP="00D669EC"/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COURSE #</w:t>
            </w:r>
          </w:p>
        </w:tc>
        <w:tc>
          <w:tcPr>
            <w:tcW w:w="1350" w:type="dxa"/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COURSE TITLE</w:t>
            </w:r>
          </w:p>
        </w:tc>
        <w:tc>
          <w:tcPr>
            <w:tcW w:w="784" w:type="dxa"/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CREDIT HOURS</w:t>
            </w:r>
          </w:p>
        </w:tc>
        <w:tc>
          <w:tcPr>
            <w:tcW w:w="2728" w:type="dxa"/>
            <w:vAlign w:val="center"/>
          </w:tcPr>
          <w:p w:rsidR="007F3EC3" w:rsidRDefault="007F3EC3" w:rsidP="007F3EC3">
            <w:pPr>
              <w:rPr>
                <w:b/>
              </w:rPr>
            </w:pPr>
            <w:r>
              <w:rPr>
                <w:b/>
              </w:rPr>
              <w:t>PRE-REQ (p)</w:t>
            </w:r>
          </w:p>
          <w:p w:rsidR="00E4507B" w:rsidRPr="005E258F" w:rsidRDefault="007F3EC3" w:rsidP="007F3EC3">
            <w:pPr>
              <w:rPr>
                <w:b/>
              </w:rPr>
            </w:pPr>
            <w:r>
              <w:rPr>
                <w:b/>
              </w:rPr>
              <w:t>CO-REQ (c)</w:t>
            </w:r>
          </w:p>
        </w:tc>
      </w:tr>
      <w:tr w:rsidR="000C50BF" w:rsidTr="000C50BF">
        <w:tc>
          <w:tcPr>
            <w:tcW w:w="1035" w:type="dxa"/>
            <w:vAlign w:val="center"/>
          </w:tcPr>
          <w:p w:rsidR="000C50BF" w:rsidRDefault="000C50BF" w:rsidP="000C50BF">
            <w:r>
              <w:t>PHY2048</w:t>
            </w:r>
          </w:p>
        </w:tc>
        <w:tc>
          <w:tcPr>
            <w:tcW w:w="1387" w:type="dxa"/>
            <w:vAlign w:val="center"/>
          </w:tcPr>
          <w:p w:rsidR="000C50BF" w:rsidRDefault="000C50BF" w:rsidP="000C50BF">
            <w:r>
              <w:t>Univ. Physics I</w:t>
            </w:r>
          </w:p>
        </w:tc>
        <w:tc>
          <w:tcPr>
            <w:tcW w:w="793" w:type="dxa"/>
            <w:vAlign w:val="center"/>
          </w:tcPr>
          <w:p w:rsidR="000C50BF" w:rsidRDefault="000C50BF" w:rsidP="000C50BF">
            <w:pPr>
              <w:jc w:val="center"/>
            </w:pPr>
            <w:r>
              <w:t>4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0C50BF" w:rsidRDefault="000C50BF" w:rsidP="000C50BF">
            <w:r>
              <w:t>PHY1023(p) MAC2311(p) MAC2312(c) PHY2048L(c)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0BF" w:rsidRDefault="000C50BF" w:rsidP="000C50BF"/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0C50BF" w:rsidRDefault="000C50BF" w:rsidP="000C50BF">
            <w:r>
              <w:t>PHY2049</w:t>
            </w:r>
          </w:p>
        </w:tc>
        <w:tc>
          <w:tcPr>
            <w:tcW w:w="1350" w:type="dxa"/>
            <w:vAlign w:val="center"/>
          </w:tcPr>
          <w:p w:rsidR="000C50BF" w:rsidRDefault="000C50BF" w:rsidP="000C50BF">
            <w:r>
              <w:t>Univ. Physics II</w:t>
            </w:r>
          </w:p>
        </w:tc>
        <w:tc>
          <w:tcPr>
            <w:tcW w:w="784" w:type="dxa"/>
            <w:vAlign w:val="center"/>
          </w:tcPr>
          <w:p w:rsidR="000C50BF" w:rsidRDefault="000C50BF" w:rsidP="000C50BF">
            <w:pPr>
              <w:jc w:val="center"/>
            </w:pPr>
            <w:r>
              <w:t>4</w:t>
            </w:r>
          </w:p>
        </w:tc>
        <w:tc>
          <w:tcPr>
            <w:tcW w:w="2728" w:type="dxa"/>
            <w:vAlign w:val="center"/>
          </w:tcPr>
          <w:p w:rsidR="000C50BF" w:rsidRDefault="000C50BF" w:rsidP="000C50BF">
            <w:r>
              <w:t xml:space="preserve">PHY2048(p) </w:t>
            </w:r>
          </w:p>
          <w:p w:rsidR="000C50BF" w:rsidRDefault="000C50BF" w:rsidP="000C50BF">
            <w:r>
              <w:t>MAC2312(p)</w:t>
            </w:r>
          </w:p>
          <w:p w:rsidR="000C50BF" w:rsidRDefault="000C50BF" w:rsidP="000C50BF">
            <w:r>
              <w:t>PHY2049L(c)</w:t>
            </w:r>
          </w:p>
        </w:tc>
      </w:tr>
      <w:tr w:rsidR="000C50BF" w:rsidTr="000C50BF">
        <w:tc>
          <w:tcPr>
            <w:tcW w:w="1035" w:type="dxa"/>
            <w:vAlign w:val="center"/>
          </w:tcPr>
          <w:p w:rsidR="000C50BF" w:rsidRDefault="000C50BF" w:rsidP="000C50BF">
            <w:r>
              <w:t>PHY2048L</w:t>
            </w:r>
          </w:p>
        </w:tc>
        <w:tc>
          <w:tcPr>
            <w:tcW w:w="1387" w:type="dxa"/>
            <w:vAlign w:val="center"/>
          </w:tcPr>
          <w:p w:rsidR="000C50BF" w:rsidRDefault="000C50BF" w:rsidP="000C50BF">
            <w:r>
              <w:t xml:space="preserve">  Physics Lab I</w:t>
            </w:r>
          </w:p>
        </w:tc>
        <w:tc>
          <w:tcPr>
            <w:tcW w:w="793" w:type="dxa"/>
            <w:vAlign w:val="center"/>
          </w:tcPr>
          <w:p w:rsidR="000C50BF" w:rsidRDefault="000C50BF" w:rsidP="000C50BF">
            <w:pPr>
              <w:jc w:val="center"/>
            </w:pPr>
            <w:r>
              <w:t>1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0C50BF" w:rsidRDefault="000C50BF" w:rsidP="000C50BF">
            <w:r>
              <w:t>PHY2048(c)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0BF" w:rsidRDefault="000C50BF" w:rsidP="000C50BF"/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0C50BF" w:rsidRDefault="000C50BF" w:rsidP="000C50BF">
            <w:r>
              <w:t>PHY2049L</w:t>
            </w:r>
          </w:p>
        </w:tc>
        <w:tc>
          <w:tcPr>
            <w:tcW w:w="1350" w:type="dxa"/>
            <w:vAlign w:val="center"/>
          </w:tcPr>
          <w:p w:rsidR="000C50BF" w:rsidRDefault="000C50BF" w:rsidP="000C50BF">
            <w:r>
              <w:t xml:space="preserve">  Univ. Physics Lab II</w:t>
            </w:r>
          </w:p>
        </w:tc>
        <w:tc>
          <w:tcPr>
            <w:tcW w:w="784" w:type="dxa"/>
            <w:vAlign w:val="center"/>
          </w:tcPr>
          <w:p w:rsidR="000C50BF" w:rsidRDefault="000C50BF" w:rsidP="000C50BF">
            <w:pPr>
              <w:jc w:val="center"/>
            </w:pPr>
            <w:r>
              <w:t>1</w:t>
            </w:r>
          </w:p>
        </w:tc>
        <w:tc>
          <w:tcPr>
            <w:tcW w:w="2728" w:type="dxa"/>
            <w:vAlign w:val="center"/>
          </w:tcPr>
          <w:p w:rsidR="000C50BF" w:rsidRDefault="000C50BF" w:rsidP="000C50BF">
            <w:r>
              <w:t>PHY2049(c)</w:t>
            </w:r>
          </w:p>
        </w:tc>
      </w:tr>
      <w:tr w:rsidR="000C50BF" w:rsidTr="000C50BF">
        <w:tc>
          <w:tcPr>
            <w:tcW w:w="1035" w:type="dxa"/>
            <w:vAlign w:val="center"/>
          </w:tcPr>
          <w:p w:rsidR="000C50BF" w:rsidRDefault="000C50BF" w:rsidP="00060894">
            <w:r>
              <w:t>MAC231</w:t>
            </w:r>
            <w:r w:rsidR="00060894">
              <w:t>3</w:t>
            </w:r>
          </w:p>
        </w:tc>
        <w:tc>
          <w:tcPr>
            <w:tcW w:w="1387" w:type="dxa"/>
            <w:vAlign w:val="center"/>
          </w:tcPr>
          <w:p w:rsidR="000C50BF" w:rsidRDefault="000C50BF" w:rsidP="000C50BF">
            <w:r>
              <w:t>Calculus II</w:t>
            </w:r>
          </w:p>
        </w:tc>
        <w:tc>
          <w:tcPr>
            <w:tcW w:w="793" w:type="dxa"/>
            <w:vAlign w:val="center"/>
          </w:tcPr>
          <w:p w:rsidR="000C50BF" w:rsidRDefault="000C50BF" w:rsidP="000C50BF">
            <w:pPr>
              <w:jc w:val="center"/>
            </w:pPr>
            <w:r>
              <w:t>4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0C50BF" w:rsidRDefault="00060894" w:rsidP="000C50BF">
            <w:r>
              <w:t>MAC2312(p)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0BF" w:rsidRDefault="000C50BF" w:rsidP="000C50BF"/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0C50BF" w:rsidRDefault="000C50BF" w:rsidP="00060894">
            <w:r>
              <w:t>M</w:t>
            </w:r>
            <w:r w:rsidR="00060894">
              <w:t>AP2302</w:t>
            </w:r>
          </w:p>
        </w:tc>
        <w:tc>
          <w:tcPr>
            <w:tcW w:w="1350" w:type="dxa"/>
            <w:vAlign w:val="center"/>
          </w:tcPr>
          <w:p w:rsidR="000C50BF" w:rsidRDefault="00060894" w:rsidP="000C50BF">
            <w:r>
              <w:t>Differential Equations</w:t>
            </w:r>
          </w:p>
        </w:tc>
        <w:tc>
          <w:tcPr>
            <w:tcW w:w="784" w:type="dxa"/>
            <w:vAlign w:val="center"/>
          </w:tcPr>
          <w:p w:rsidR="000C50BF" w:rsidRDefault="00FD5D74" w:rsidP="000C50BF">
            <w:pPr>
              <w:jc w:val="center"/>
            </w:pPr>
            <w:r>
              <w:t>3</w:t>
            </w:r>
          </w:p>
        </w:tc>
        <w:tc>
          <w:tcPr>
            <w:tcW w:w="2728" w:type="dxa"/>
            <w:vAlign w:val="center"/>
          </w:tcPr>
          <w:p w:rsidR="000C50BF" w:rsidRDefault="000C50BF" w:rsidP="00060894">
            <w:r>
              <w:t>MAC231</w:t>
            </w:r>
            <w:r w:rsidR="00060894">
              <w:t>3</w:t>
            </w:r>
            <w:r>
              <w:t>(p)</w:t>
            </w:r>
          </w:p>
        </w:tc>
      </w:tr>
      <w:tr w:rsidR="009D783A" w:rsidTr="000C50BF">
        <w:tc>
          <w:tcPr>
            <w:tcW w:w="1035" w:type="dxa"/>
            <w:vAlign w:val="center"/>
          </w:tcPr>
          <w:p w:rsidR="009D783A" w:rsidRDefault="009D783A" w:rsidP="009D783A">
            <w:r>
              <w:t>POS2041</w:t>
            </w:r>
          </w:p>
        </w:tc>
        <w:tc>
          <w:tcPr>
            <w:tcW w:w="1387" w:type="dxa"/>
            <w:vAlign w:val="center"/>
          </w:tcPr>
          <w:p w:rsidR="009D783A" w:rsidRDefault="009D783A" w:rsidP="009D783A">
            <w:r>
              <w:t>American National Government</w:t>
            </w:r>
          </w:p>
        </w:tc>
        <w:tc>
          <w:tcPr>
            <w:tcW w:w="793" w:type="dxa"/>
            <w:vAlign w:val="center"/>
          </w:tcPr>
          <w:p w:rsidR="009D783A" w:rsidRDefault="009D783A" w:rsidP="009D783A">
            <w:pPr>
              <w:jc w:val="center"/>
            </w:pPr>
            <w:r>
              <w:t>3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9D783A" w:rsidRDefault="009D783A" w:rsidP="009D783A"/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83A" w:rsidRDefault="009D783A" w:rsidP="009D783A"/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9D783A" w:rsidRDefault="009D783A" w:rsidP="009D783A"/>
        </w:tc>
        <w:tc>
          <w:tcPr>
            <w:tcW w:w="1350" w:type="dxa"/>
            <w:vAlign w:val="center"/>
          </w:tcPr>
          <w:p w:rsidR="009D783A" w:rsidRDefault="00060894" w:rsidP="009D783A">
            <w:r>
              <w:t>Biology</w:t>
            </w:r>
          </w:p>
          <w:p w:rsidR="00060894" w:rsidRDefault="00060894" w:rsidP="009D783A">
            <w:r>
              <w:t>(choose one)</w:t>
            </w:r>
          </w:p>
        </w:tc>
        <w:tc>
          <w:tcPr>
            <w:tcW w:w="784" w:type="dxa"/>
            <w:vAlign w:val="center"/>
          </w:tcPr>
          <w:p w:rsidR="009D783A" w:rsidRDefault="009D783A" w:rsidP="009D783A">
            <w:pPr>
              <w:jc w:val="center"/>
            </w:pPr>
            <w:r>
              <w:t>3</w:t>
            </w:r>
          </w:p>
        </w:tc>
        <w:tc>
          <w:tcPr>
            <w:tcW w:w="2728" w:type="dxa"/>
            <w:vAlign w:val="center"/>
          </w:tcPr>
          <w:p w:rsidR="009D783A" w:rsidRDefault="009D783A" w:rsidP="009D783A"/>
        </w:tc>
      </w:tr>
      <w:tr w:rsidR="00FD5D74" w:rsidTr="0082194F">
        <w:trPr>
          <w:trHeight w:val="359"/>
        </w:trPr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FD5D74" w:rsidRDefault="00FD5D74" w:rsidP="00FD5D74"/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FD5D74" w:rsidRDefault="00FD5D74" w:rsidP="00FD5D74">
            <w:r>
              <w:t>Humanities III (choose one)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FD5D74" w:rsidRDefault="00FD5D74" w:rsidP="00FD5D74">
            <w:pPr>
              <w:jc w:val="center"/>
            </w:pPr>
            <w:r>
              <w:t>3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D74" w:rsidRDefault="00FD5D74" w:rsidP="00FD5D74"/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D74" w:rsidRDefault="00FD5D74" w:rsidP="00FD5D74"/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5D74" w:rsidRDefault="00FD5D74" w:rsidP="00FD5D74"/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D5D74" w:rsidRDefault="00FD5D74" w:rsidP="00FD5D74">
            <w:r>
              <w:t>electives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FD5D74" w:rsidRDefault="00FD5D74" w:rsidP="00FD5D74">
            <w:pPr>
              <w:jc w:val="center"/>
            </w:pPr>
            <w:r>
              <w:t>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FD5D74" w:rsidRDefault="00FD5D74" w:rsidP="00FD5D74"/>
        </w:tc>
      </w:tr>
      <w:tr w:rsidR="00FD5D74" w:rsidTr="000C50BF"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74" w:rsidRDefault="00FD5D74" w:rsidP="00FD5D74"/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74" w:rsidRDefault="00FD5D74" w:rsidP="00FD5D74"/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74" w:rsidRDefault="00FD5D74" w:rsidP="00FD5D74"/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74" w:rsidRDefault="00FD5D74" w:rsidP="00FD5D74"/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FD5D74" w:rsidRDefault="00FD5D74" w:rsidP="00FD5D74"/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74" w:rsidRDefault="00FD5D74" w:rsidP="00FD5D74"/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74" w:rsidRDefault="00FD5D74" w:rsidP="00FD5D74"/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74" w:rsidRDefault="00FD5D74" w:rsidP="00FD5D74"/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74" w:rsidRDefault="00FD5D74" w:rsidP="00FD5D74"/>
        </w:tc>
      </w:tr>
      <w:tr w:rsidR="00FD5D74" w:rsidTr="000C50BF">
        <w:trPr>
          <w:trHeight w:val="242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D74" w:rsidRDefault="00FD5D74" w:rsidP="00FD5D74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D74" w:rsidRDefault="00FD5D74" w:rsidP="00FD5D74"/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D74" w:rsidRDefault="00FD5D74" w:rsidP="00FD5D74"/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D74" w:rsidRDefault="00FD5D74" w:rsidP="00FD5D74"/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FD5D74" w:rsidRDefault="00FD5D74" w:rsidP="00FD5D74"/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D74" w:rsidRDefault="00FD5D74" w:rsidP="00FD5D74"/>
        </w:tc>
      </w:tr>
      <w:tr w:rsidR="00FD5D74" w:rsidTr="000C50BF">
        <w:trPr>
          <w:trHeight w:val="846"/>
        </w:trPr>
        <w:tc>
          <w:tcPr>
            <w:tcW w:w="46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D5D74" w:rsidRPr="00EF26E5" w:rsidRDefault="00FD5D74" w:rsidP="00FD5D74">
            <w:pPr>
              <w:rPr>
                <w:b/>
              </w:rPr>
            </w:pPr>
            <w:r w:rsidRPr="00EF26E5">
              <w:rPr>
                <w:b/>
              </w:rPr>
              <w:t>Program Notes</w:t>
            </w:r>
          </w:p>
          <w:p w:rsidR="00FD5D74" w:rsidRDefault="00FD5D74" w:rsidP="00FD5D74"/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74" w:rsidRDefault="00FD5D74" w:rsidP="00FD5D74"/>
        </w:tc>
      </w:tr>
      <w:tr w:rsidR="00FD5D74" w:rsidTr="000C50BF"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74" w:rsidRDefault="00FD5D74" w:rsidP="00FD5D74"/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74" w:rsidRDefault="00FD5D74" w:rsidP="00FD5D74"/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74" w:rsidRDefault="00FD5D74" w:rsidP="00FD5D74"/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74" w:rsidRDefault="00FD5D74" w:rsidP="00FD5D74"/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FD5D74" w:rsidRDefault="00FD5D74" w:rsidP="00FD5D74"/>
        </w:tc>
        <w:tc>
          <w:tcPr>
            <w:tcW w:w="60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D74" w:rsidRDefault="00FD5D74" w:rsidP="00FD5D74"/>
        </w:tc>
      </w:tr>
    </w:tbl>
    <w:p w:rsidR="00D669EC" w:rsidRPr="00D669EC" w:rsidRDefault="00D669EC" w:rsidP="00A86218">
      <w:pPr>
        <w:spacing w:after="200" w:line="276" w:lineRule="auto"/>
      </w:pPr>
    </w:p>
    <w:sectPr w:rsidR="00D669EC" w:rsidRPr="00D669EC" w:rsidSect="00D66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23" w:rsidRDefault="00650A23" w:rsidP="00FB0483">
      <w:r>
        <w:separator/>
      </w:r>
    </w:p>
  </w:endnote>
  <w:endnote w:type="continuationSeparator" w:id="0">
    <w:p w:rsidR="00650A23" w:rsidRDefault="00650A23" w:rsidP="00FB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23" w:rsidRDefault="00650A23" w:rsidP="00FB0483">
      <w:r>
        <w:separator/>
      </w:r>
    </w:p>
  </w:footnote>
  <w:footnote w:type="continuationSeparator" w:id="0">
    <w:p w:rsidR="00650A23" w:rsidRDefault="00650A23" w:rsidP="00FB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591C"/>
    <w:multiLevelType w:val="hybridMultilevel"/>
    <w:tmpl w:val="BEB4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88A"/>
    <w:multiLevelType w:val="hybridMultilevel"/>
    <w:tmpl w:val="F2DA4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4B60"/>
    <w:multiLevelType w:val="hybridMultilevel"/>
    <w:tmpl w:val="0118543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D32705"/>
    <w:multiLevelType w:val="hybridMultilevel"/>
    <w:tmpl w:val="5374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D5CE2"/>
    <w:multiLevelType w:val="hybridMultilevel"/>
    <w:tmpl w:val="3422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03CB7"/>
    <w:multiLevelType w:val="hybridMultilevel"/>
    <w:tmpl w:val="054E0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CB76B9"/>
    <w:multiLevelType w:val="hybridMultilevel"/>
    <w:tmpl w:val="EBC6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81F95"/>
    <w:multiLevelType w:val="hybridMultilevel"/>
    <w:tmpl w:val="A8F08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E750A"/>
    <w:multiLevelType w:val="hybridMultilevel"/>
    <w:tmpl w:val="812E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B6F17"/>
    <w:multiLevelType w:val="hybridMultilevel"/>
    <w:tmpl w:val="3E70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319B5"/>
    <w:multiLevelType w:val="hybridMultilevel"/>
    <w:tmpl w:val="CF58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B56AB"/>
    <w:multiLevelType w:val="hybridMultilevel"/>
    <w:tmpl w:val="51FE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6A77"/>
    <w:multiLevelType w:val="hybridMultilevel"/>
    <w:tmpl w:val="63C8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44C1"/>
    <w:multiLevelType w:val="hybridMultilevel"/>
    <w:tmpl w:val="B21E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263D6"/>
    <w:multiLevelType w:val="hybridMultilevel"/>
    <w:tmpl w:val="8896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D0A83"/>
    <w:multiLevelType w:val="hybridMultilevel"/>
    <w:tmpl w:val="FCB2B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AC3B77"/>
    <w:multiLevelType w:val="hybridMultilevel"/>
    <w:tmpl w:val="F008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A5155"/>
    <w:multiLevelType w:val="hybridMultilevel"/>
    <w:tmpl w:val="FA84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21AEC"/>
    <w:multiLevelType w:val="hybridMultilevel"/>
    <w:tmpl w:val="0F5CA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1B3BD9"/>
    <w:multiLevelType w:val="hybridMultilevel"/>
    <w:tmpl w:val="7F2A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032E7"/>
    <w:multiLevelType w:val="hybridMultilevel"/>
    <w:tmpl w:val="FD78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1E1593"/>
    <w:multiLevelType w:val="hybridMultilevel"/>
    <w:tmpl w:val="AC24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B115C6"/>
    <w:multiLevelType w:val="hybridMultilevel"/>
    <w:tmpl w:val="F10A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C5320"/>
    <w:multiLevelType w:val="hybridMultilevel"/>
    <w:tmpl w:val="6430D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32795"/>
    <w:multiLevelType w:val="hybridMultilevel"/>
    <w:tmpl w:val="95DE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D5A1E"/>
    <w:multiLevelType w:val="hybridMultilevel"/>
    <w:tmpl w:val="11A2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A09B9"/>
    <w:multiLevelType w:val="hybridMultilevel"/>
    <w:tmpl w:val="43B4A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AC128C"/>
    <w:multiLevelType w:val="hybridMultilevel"/>
    <w:tmpl w:val="D1C8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824A2"/>
    <w:multiLevelType w:val="hybridMultilevel"/>
    <w:tmpl w:val="0482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67894"/>
    <w:multiLevelType w:val="hybridMultilevel"/>
    <w:tmpl w:val="0E10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97280"/>
    <w:multiLevelType w:val="hybridMultilevel"/>
    <w:tmpl w:val="E9BA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2406D"/>
    <w:multiLevelType w:val="hybridMultilevel"/>
    <w:tmpl w:val="C2D4D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0F3FD9"/>
    <w:multiLevelType w:val="hybridMultilevel"/>
    <w:tmpl w:val="30EC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26107"/>
    <w:multiLevelType w:val="hybridMultilevel"/>
    <w:tmpl w:val="04E4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D5506"/>
    <w:multiLevelType w:val="hybridMultilevel"/>
    <w:tmpl w:val="280C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F25BC2"/>
    <w:multiLevelType w:val="hybridMultilevel"/>
    <w:tmpl w:val="B5D6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87073"/>
    <w:multiLevelType w:val="hybridMultilevel"/>
    <w:tmpl w:val="7E108A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4CC412C"/>
    <w:multiLevelType w:val="hybridMultilevel"/>
    <w:tmpl w:val="D5E2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F0C02"/>
    <w:multiLevelType w:val="hybridMultilevel"/>
    <w:tmpl w:val="D7E4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D603F"/>
    <w:multiLevelType w:val="hybridMultilevel"/>
    <w:tmpl w:val="44FCF1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6E07A62"/>
    <w:multiLevelType w:val="hybridMultilevel"/>
    <w:tmpl w:val="C5EC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456CF"/>
    <w:multiLevelType w:val="hybridMultilevel"/>
    <w:tmpl w:val="30F6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46935"/>
    <w:multiLevelType w:val="hybridMultilevel"/>
    <w:tmpl w:val="DC506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115F3C"/>
    <w:multiLevelType w:val="hybridMultilevel"/>
    <w:tmpl w:val="AAF0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B12D2"/>
    <w:multiLevelType w:val="hybridMultilevel"/>
    <w:tmpl w:val="5136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34"/>
  </w:num>
  <w:num w:numId="5">
    <w:abstractNumId w:val="41"/>
  </w:num>
  <w:num w:numId="6">
    <w:abstractNumId w:val="22"/>
  </w:num>
  <w:num w:numId="7">
    <w:abstractNumId w:val="37"/>
  </w:num>
  <w:num w:numId="8">
    <w:abstractNumId w:val="21"/>
  </w:num>
  <w:num w:numId="9">
    <w:abstractNumId w:val="43"/>
  </w:num>
  <w:num w:numId="10">
    <w:abstractNumId w:val="40"/>
  </w:num>
  <w:num w:numId="11">
    <w:abstractNumId w:val="28"/>
  </w:num>
  <w:num w:numId="12">
    <w:abstractNumId w:val="11"/>
  </w:num>
  <w:num w:numId="13">
    <w:abstractNumId w:val="32"/>
  </w:num>
  <w:num w:numId="14">
    <w:abstractNumId w:val="33"/>
  </w:num>
  <w:num w:numId="15">
    <w:abstractNumId w:val="13"/>
  </w:num>
  <w:num w:numId="16">
    <w:abstractNumId w:val="38"/>
  </w:num>
  <w:num w:numId="17">
    <w:abstractNumId w:val="10"/>
  </w:num>
  <w:num w:numId="18">
    <w:abstractNumId w:val="17"/>
  </w:num>
  <w:num w:numId="19">
    <w:abstractNumId w:val="25"/>
  </w:num>
  <w:num w:numId="20">
    <w:abstractNumId w:val="0"/>
  </w:num>
  <w:num w:numId="21">
    <w:abstractNumId w:val="14"/>
  </w:num>
  <w:num w:numId="22">
    <w:abstractNumId w:val="30"/>
  </w:num>
  <w:num w:numId="23">
    <w:abstractNumId w:val="19"/>
  </w:num>
  <w:num w:numId="24">
    <w:abstractNumId w:val="27"/>
  </w:num>
  <w:num w:numId="25">
    <w:abstractNumId w:val="29"/>
  </w:num>
  <w:num w:numId="26">
    <w:abstractNumId w:val="24"/>
  </w:num>
  <w:num w:numId="27">
    <w:abstractNumId w:val="5"/>
  </w:num>
  <w:num w:numId="28">
    <w:abstractNumId w:val="42"/>
  </w:num>
  <w:num w:numId="29">
    <w:abstractNumId w:val="36"/>
  </w:num>
  <w:num w:numId="30">
    <w:abstractNumId w:val="31"/>
  </w:num>
  <w:num w:numId="31">
    <w:abstractNumId w:val="2"/>
  </w:num>
  <w:num w:numId="32">
    <w:abstractNumId w:val="39"/>
  </w:num>
  <w:num w:numId="33">
    <w:abstractNumId w:val="6"/>
  </w:num>
  <w:num w:numId="34">
    <w:abstractNumId w:val="26"/>
  </w:num>
  <w:num w:numId="35">
    <w:abstractNumId w:val="15"/>
  </w:num>
  <w:num w:numId="36">
    <w:abstractNumId w:val="4"/>
  </w:num>
  <w:num w:numId="37">
    <w:abstractNumId w:val="9"/>
  </w:num>
  <w:num w:numId="38">
    <w:abstractNumId w:val="18"/>
  </w:num>
  <w:num w:numId="39">
    <w:abstractNumId w:val="35"/>
  </w:num>
  <w:num w:numId="40">
    <w:abstractNumId w:val="16"/>
  </w:num>
  <w:num w:numId="41">
    <w:abstractNumId w:val="20"/>
  </w:num>
  <w:num w:numId="42">
    <w:abstractNumId w:val="12"/>
  </w:num>
  <w:num w:numId="43">
    <w:abstractNumId w:val="3"/>
  </w:num>
  <w:num w:numId="44">
    <w:abstractNumId w:val="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EC"/>
    <w:rsid w:val="00014D00"/>
    <w:rsid w:val="0001554E"/>
    <w:rsid w:val="00024EEB"/>
    <w:rsid w:val="0003207A"/>
    <w:rsid w:val="00040E9A"/>
    <w:rsid w:val="00060894"/>
    <w:rsid w:val="000631EE"/>
    <w:rsid w:val="00063914"/>
    <w:rsid w:val="00087B57"/>
    <w:rsid w:val="000949E0"/>
    <w:rsid w:val="000A5235"/>
    <w:rsid w:val="000B49D9"/>
    <w:rsid w:val="000B521A"/>
    <w:rsid w:val="000C30E2"/>
    <w:rsid w:val="000C50BF"/>
    <w:rsid w:val="000C52BF"/>
    <w:rsid w:val="000C738D"/>
    <w:rsid w:val="000D1EB4"/>
    <w:rsid w:val="000D7E40"/>
    <w:rsid w:val="000E7437"/>
    <w:rsid w:val="000F3B98"/>
    <w:rsid w:val="000F4248"/>
    <w:rsid w:val="00101371"/>
    <w:rsid w:val="001112C6"/>
    <w:rsid w:val="001130AB"/>
    <w:rsid w:val="00113E40"/>
    <w:rsid w:val="00123576"/>
    <w:rsid w:val="00134B76"/>
    <w:rsid w:val="00155B8D"/>
    <w:rsid w:val="00162B4D"/>
    <w:rsid w:val="00176D6B"/>
    <w:rsid w:val="00181641"/>
    <w:rsid w:val="001B3FED"/>
    <w:rsid w:val="001B6A0A"/>
    <w:rsid w:val="001D1746"/>
    <w:rsid w:val="001D4943"/>
    <w:rsid w:val="001D4D7F"/>
    <w:rsid w:val="001D5928"/>
    <w:rsid w:val="001F351A"/>
    <w:rsid w:val="00200323"/>
    <w:rsid w:val="00207D8B"/>
    <w:rsid w:val="00222137"/>
    <w:rsid w:val="00224A56"/>
    <w:rsid w:val="00227B2B"/>
    <w:rsid w:val="0025383F"/>
    <w:rsid w:val="00285F0D"/>
    <w:rsid w:val="002A5DEE"/>
    <w:rsid w:val="002A5E48"/>
    <w:rsid w:val="002A636E"/>
    <w:rsid w:val="002A72B3"/>
    <w:rsid w:val="002B2707"/>
    <w:rsid w:val="002B5517"/>
    <w:rsid w:val="002C7A18"/>
    <w:rsid w:val="002D29F5"/>
    <w:rsid w:val="002D6087"/>
    <w:rsid w:val="002D7300"/>
    <w:rsid w:val="002E4EB3"/>
    <w:rsid w:val="00324B99"/>
    <w:rsid w:val="003329DB"/>
    <w:rsid w:val="00350682"/>
    <w:rsid w:val="00370683"/>
    <w:rsid w:val="003A12E5"/>
    <w:rsid w:val="003A1859"/>
    <w:rsid w:val="003A3826"/>
    <w:rsid w:val="003A6B2A"/>
    <w:rsid w:val="003B0A27"/>
    <w:rsid w:val="003C4093"/>
    <w:rsid w:val="003D1121"/>
    <w:rsid w:val="003D3811"/>
    <w:rsid w:val="003D7060"/>
    <w:rsid w:val="003E5928"/>
    <w:rsid w:val="003F1D84"/>
    <w:rsid w:val="003F2779"/>
    <w:rsid w:val="003F49E7"/>
    <w:rsid w:val="003F5ED9"/>
    <w:rsid w:val="00400C44"/>
    <w:rsid w:val="00416EAD"/>
    <w:rsid w:val="00434A88"/>
    <w:rsid w:val="00441441"/>
    <w:rsid w:val="004474C7"/>
    <w:rsid w:val="00473F85"/>
    <w:rsid w:val="004B1D2B"/>
    <w:rsid w:val="004C1BBD"/>
    <w:rsid w:val="004D58B1"/>
    <w:rsid w:val="004D7B6B"/>
    <w:rsid w:val="004D7C5A"/>
    <w:rsid w:val="004E0729"/>
    <w:rsid w:val="004E57AE"/>
    <w:rsid w:val="004E7A1B"/>
    <w:rsid w:val="005010A7"/>
    <w:rsid w:val="00502A13"/>
    <w:rsid w:val="00524EC3"/>
    <w:rsid w:val="00527A15"/>
    <w:rsid w:val="00546CD8"/>
    <w:rsid w:val="00552601"/>
    <w:rsid w:val="00570EAE"/>
    <w:rsid w:val="00575453"/>
    <w:rsid w:val="0057602A"/>
    <w:rsid w:val="005A0610"/>
    <w:rsid w:val="005B1D6F"/>
    <w:rsid w:val="005B2B39"/>
    <w:rsid w:val="005B532E"/>
    <w:rsid w:val="005C4C0E"/>
    <w:rsid w:val="005E258F"/>
    <w:rsid w:val="005E2DED"/>
    <w:rsid w:val="005E79D5"/>
    <w:rsid w:val="005F1E37"/>
    <w:rsid w:val="005F4CB3"/>
    <w:rsid w:val="00604E33"/>
    <w:rsid w:val="00613CA9"/>
    <w:rsid w:val="0061543E"/>
    <w:rsid w:val="00634BD7"/>
    <w:rsid w:val="00636F38"/>
    <w:rsid w:val="00637EFE"/>
    <w:rsid w:val="00637F9F"/>
    <w:rsid w:val="006426F4"/>
    <w:rsid w:val="00643AE9"/>
    <w:rsid w:val="00650A23"/>
    <w:rsid w:val="00652DD8"/>
    <w:rsid w:val="006648D7"/>
    <w:rsid w:val="00670836"/>
    <w:rsid w:val="00674DEB"/>
    <w:rsid w:val="006761BE"/>
    <w:rsid w:val="00680193"/>
    <w:rsid w:val="0068090C"/>
    <w:rsid w:val="006818CA"/>
    <w:rsid w:val="00683C28"/>
    <w:rsid w:val="00684077"/>
    <w:rsid w:val="00697B92"/>
    <w:rsid w:val="006A017C"/>
    <w:rsid w:val="006C266D"/>
    <w:rsid w:val="006C5E67"/>
    <w:rsid w:val="006D74E8"/>
    <w:rsid w:val="006E43FE"/>
    <w:rsid w:val="00706B72"/>
    <w:rsid w:val="00710338"/>
    <w:rsid w:val="00713BC7"/>
    <w:rsid w:val="00717785"/>
    <w:rsid w:val="007310DA"/>
    <w:rsid w:val="00733FA3"/>
    <w:rsid w:val="00743B8B"/>
    <w:rsid w:val="007449AA"/>
    <w:rsid w:val="00760949"/>
    <w:rsid w:val="00775AF6"/>
    <w:rsid w:val="0078687C"/>
    <w:rsid w:val="00786C40"/>
    <w:rsid w:val="007C5A30"/>
    <w:rsid w:val="007D03EE"/>
    <w:rsid w:val="007D09DC"/>
    <w:rsid w:val="007E06AD"/>
    <w:rsid w:val="007F0E15"/>
    <w:rsid w:val="007F3EC3"/>
    <w:rsid w:val="008005D5"/>
    <w:rsid w:val="00801D19"/>
    <w:rsid w:val="0082194F"/>
    <w:rsid w:val="00824AE8"/>
    <w:rsid w:val="00827D2B"/>
    <w:rsid w:val="00830986"/>
    <w:rsid w:val="00831F44"/>
    <w:rsid w:val="00853311"/>
    <w:rsid w:val="0086329E"/>
    <w:rsid w:val="00864D8C"/>
    <w:rsid w:val="00873450"/>
    <w:rsid w:val="008A0A30"/>
    <w:rsid w:val="008E2C73"/>
    <w:rsid w:val="008E78AA"/>
    <w:rsid w:val="008F6FBB"/>
    <w:rsid w:val="008F776C"/>
    <w:rsid w:val="00901E6C"/>
    <w:rsid w:val="0092337E"/>
    <w:rsid w:val="00931E10"/>
    <w:rsid w:val="00956999"/>
    <w:rsid w:val="00972446"/>
    <w:rsid w:val="00974514"/>
    <w:rsid w:val="009865E6"/>
    <w:rsid w:val="00993D6F"/>
    <w:rsid w:val="009C703F"/>
    <w:rsid w:val="009D5931"/>
    <w:rsid w:val="009D6C07"/>
    <w:rsid w:val="009D783A"/>
    <w:rsid w:val="009F21A2"/>
    <w:rsid w:val="00A07141"/>
    <w:rsid w:val="00A1225B"/>
    <w:rsid w:val="00A14A46"/>
    <w:rsid w:val="00A1619A"/>
    <w:rsid w:val="00A24A5A"/>
    <w:rsid w:val="00A34C74"/>
    <w:rsid w:val="00A47C1A"/>
    <w:rsid w:val="00A6473F"/>
    <w:rsid w:val="00A74DA2"/>
    <w:rsid w:val="00A803D6"/>
    <w:rsid w:val="00A851A1"/>
    <w:rsid w:val="00A86218"/>
    <w:rsid w:val="00A9136D"/>
    <w:rsid w:val="00A9430F"/>
    <w:rsid w:val="00A96A6A"/>
    <w:rsid w:val="00AC1B4C"/>
    <w:rsid w:val="00AE3417"/>
    <w:rsid w:val="00AE636E"/>
    <w:rsid w:val="00AF2D56"/>
    <w:rsid w:val="00B0299B"/>
    <w:rsid w:val="00B13E2A"/>
    <w:rsid w:val="00B16831"/>
    <w:rsid w:val="00B20F7F"/>
    <w:rsid w:val="00B26B82"/>
    <w:rsid w:val="00B31323"/>
    <w:rsid w:val="00B5362D"/>
    <w:rsid w:val="00B8033A"/>
    <w:rsid w:val="00B8730B"/>
    <w:rsid w:val="00B87476"/>
    <w:rsid w:val="00B87F7D"/>
    <w:rsid w:val="00BA77A2"/>
    <w:rsid w:val="00BD03AD"/>
    <w:rsid w:val="00BD3DA9"/>
    <w:rsid w:val="00BE0E8A"/>
    <w:rsid w:val="00BE1019"/>
    <w:rsid w:val="00BF25A4"/>
    <w:rsid w:val="00BF7069"/>
    <w:rsid w:val="00C00A27"/>
    <w:rsid w:val="00C2194D"/>
    <w:rsid w:val="00C27F3E"/>
    <w:rsid w:val="00C31429"/>
    <w:rsid w:val="00C42CBA"/>
    <w:rsid w:val="00C531A7"/>
    <w:rsid w:val="00C531C1"/>
    <w:rsid w:val="00C65F57"/>
    <w:rsid w:val="00C77A2D"/>
    <w:rsid w:val="00C847A7"/>
    <w:rsid w:val="00C8637F"/>
    <w:rsid w:val="00CA5CB4"/>
    <w:rsid w:val="00CB3FF5"/>
    <w:rsid w:val="00CD7D66"/>
    <w:rsid w:val="00CF713C"/>
    <w:rsid w:val="00D327EE"/>
    <w:rsid w:val="00D52693"/>
    <w:rsid w:val="00D574DA"/>
    <w:rsid w:val="00D577C8"/>
    <w:rsid w:val="00D669EC"/>
    <w:rsid w:val="00D7178D"/>
    <w:rsid w:val="00D77F17"/>
    <w:rsid w:val="00D84030"/>
    <w:rsid w:val="00D9403D"/>
    <w:rsid w:val="00D94880"/>
    <w:rsid w:val="00D94F03"/>
    <w:rsid w:val="00DD7A0E"/>
    <w:rsid w:val="00E13389"/>
    <w:rsid w:val="00E14680"/>
    <w:rsid w:val="00E22A0C"/>
    <w:rsid w:val="00E23253"/>
    <w:rsid w:val="00E32662"/>
    <w:rsid w:val="00E4507B"/>
    <w:rsid w:val="00E503B3"/>
    <w:rsid w:val="00E5732B"/>
    <w:rsid w:val="00E619DC"/>
    <w:rsid w:val="00E6510D"/>
    <w:rsid w:val="00E657C3"/>
    <w:rsid w:val="00E70866"/>
    <w:rsid w:val="00E718E8"/>
    <w:rsid w:val="00EA3C05"/>
    <w:rsid w:val="00EC6105"/>
    <w:rsid w:val="00EE5870"/>
    <w:rsid w:val="00EE7A71"/>
    <w:rsid w:val="00EF26E5"/>
    <w:rsid w:val="00F07905"/>
    <w:rsid w:val="00F22433"/>
    <w:rsid w:val="00F240FA"/>
    <w:rsid w:val="00F36E67"/>
    <w:rsid w:val="00F41C69"/>
    <w:rsid w:val="00F52276"/>
    <w:rsid w:val="00F54ADF"/>
    <w:rsid w:val="00F5547F"/>
    <w:rsid w:val="00F559F1"/>
    <w:rsid w:val="00F563CB"/>
    <w:rsid w:val="00F57CDB"/>
    <w:rsid w:val="00F7004E"/>
    <w:rsid w:val="00F707E9"/>
    <w:rsid w:val="00FB0483"/>
    <w:rsid w:val="00FB2216"/>
    <w:rsid w:val="00FB5CFA"/>
    <w:rsid w:val="00FB72C0"/>
    <w:rsid w:val="00FC4669"/>
    <w:rsid w:val="00FD58D5"/>
    <w:rsid w:val="00FD5D74"/>
    <w:rsid w:val="00FE085D"/>
    <w:rsid w:val="00FE0F2A"/>
    <w:rsid w:val="00FE1208"/>
    <w:rsid w:val="00FE22E1"/>
    <w:rsid w:val="00FF140A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F7ED7-8FB9-4FE5-8674-54F750D9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58F"/>
    <w:pPr>
      <w:spacing w:after="0" w:line="240" w:lineRule="auto"/>
    </w:pPr>
    <w:rPr>
      <w:rFonts w:ascii="Franklin Gothic Book" w:hAnsi="Franklin Gothic 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DEB"/>
    <w:pPr>
      <w:keepNext/>
      <w:keepLines/>
      <w:spacing w:before="480"/>
      <w:outlineLvl w:val="0"/>
    </w:pPr>
    <w:rPr>
      <w:rFonts w:eastAsiaTheme="majorEastAsia" w:cstheme="majorBidi"/>
      <w:b/>
      <w:bCs/>
      <w:color w:val="002E5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682"/>
    <w:pPr>
      <w:keepNext/>
      <w:keepLines/>
      <w:spacing w:before="200"/>
      <w:outlineLvl w:val="1"/>
    </w:pPr>
    <w:rPr>
      <w:rFonts w:eastAsiaTheme="majorEastAsia" w:cstheme="majorBidi"/>
      <w:b/>
      <w:bCs/>
      <w:color w:val="002E5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D84"/>
    <w:pPr>
      <w:keepNext/>
      <w:keepLines/>
      <w:spacing w:before="200"/>
      <w:outlineLvl w:val="2"/>
    </w:pPr>
    <w:rPr>
      <w:rFonts w:eastAsiaTheme="majorEastAsia" w:cstheme="majorBidi"/>
      <w:b/>
      <w:bCs/>
      <w:color w:val="007987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1D84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7987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4EC3"/>
    <w:pPr>
      <w:keepNext/>
      <w:keepLines/>
      <w:spacing w:before="200"/>
      <w:outlineLvl w:val="4"/>
    </w:pPr>
    <w:rPr>
      <w:rFonts w:eastAsiaTheme="majorEastAsia" w:cstheme="majorBidi"/>
      <w:color w:val="E36C0A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DEB"/>
    <w:rPr>
      <w:rFonts w:ascii="Arial" w:eastAsiaTheme="majorEastAsia" w:hAnsi="Arial" w:cstheme="majorBidi"/>
      <w:b/>
      <w:bCs/>
      <w:color w:val="002E5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0682"/>
    <w:rPr>
      <w:rFonts w:ascii="Arial" w:eastAsiaTheme="majorEastAsia" w:hAnsi="Arial" w:cstheme="majorBidi"/>
      <w:b/>
      <w:bCs/>
      <w:color w:val="002E5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69EC"/>
    <w:pPr>
      <w:pBdr>
        <w:bottom w:val="single" w:sz="8" w:space="4" w:color="4F81BD" w:themeColor="accent1"/>
      </w:pBdr>
      <w:spacing w:after="120"/>
      <w:contextualSpacing/>
    </w:pPr>
    <w:rPr>
      <w:rFonts w:eastAsiaTheme="majorEastAsia" w:cstheme="majorBidi"/>
      <w:color w:val="002E5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9EC"/>
    <w:rPr>
      <w:rFonts w:ascii="Arial" w:eastAsiaTheme="majorEastAsia" w:hAnsi="Arial" w:cstheme="majorBidi"/>
      <w:color w:val="002E5F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433"/>
    <w:pPr>
      <w:numPr>
        <w:ilvl w:val="1"/>
      </w:numPr>
    </w:pPr>
    <w:rPr>
      <w:rFonts w:ascii="Arial Narrow" w:eastAsiaTheme="majorEastAsia" w:hAnsi="Arial Narrow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2433"/>
    <w:rPr>
      <w:rFonts w:ascii="Arial Narrow" w:eastAsiaTheme="majorEastAsia" w:hAnsi="Arial Narrow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22433"/>
    <w:rPr>
      <w:rFonts w:ascii="Arial Narrow" w:hAnsi="Arial Narrow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F22433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146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5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0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4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B0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483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3F1D84"/>
    <w:rPr>
      <w:rFonts w:ascii="Arial" w:eastAsiaTheme="majorEastAsia" w:hAnsi="Arial" w:cstheme="majorBidi"/>
      <w:b/>
      <w:bCs/>
      <w:color w:val="007987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1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F1D84"/>
    <w:rPr>
      <w:rFonts w:ascii="Arial" w:eastAsiaTheme="majorEastAsia" w:hAnsi="Arial" w:cstheme="majorBidi"/>
      <w:b/>
      <w:bCs/>
      <w:iCs/>
      <w:color w:val="007987"/>
      <w:sz w:val="24"/>
    </w:rPr>
  </w:style>
  <w:style w:type="character" w:styleId="Hyperlink">
    <w:name w:val="Hyperlink"/>
    <w:basedOn w:val="DefaultParagraphFont"/>
    <w:uiPriority w:val="99"/>
    <w:unhideWhenUsed/>
    <w:rsid w:val="00F54ADF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FF140A"/>
  </w:style>
  <w:style w:type="character" w:customStyle="1" w:styleId="Heading5Char">
    <w:name w:val="Heading 5 Char"/>
    <w:basedOn w:val="DefaultParagraphFont"/>
    <w:link w:val="Heading5"/>
    <w:uiPriority w:val="9"/>
    <w:rsid w:val="00524EC3"/>
    <w:rPr>
      <w:rFonts w:ascii="Arial" w:eastAsiaTheme="majorEastAsia" w:hAnsi="Arial" w:cstheme="majorBidi"/>
      <w:color w:val="E36C0A" w:themeColor="accent6" w:themeShade="BF"/>
    </w:rPr>
  </w:style>
  <w:style w:type="table" w:styleId="TableGrid">
    <w:name w:val="Table Grid"/>
    <w:basedOn w:val="TableNormal"/>
    <w:uiPriority w:val="59"/>
    <w:rsid w:val="00D6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2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6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6E5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6E5"/>
    <w:rPr>
      <w:rFonts w:ascii="Franklin Gothic Book" w:hAnsi="Franklin Gothic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rris@gulfocast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arrett\AppData\Roaming\Microsoft\Templates\GCSC%20Formatted%20Document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Flo102</b:Tag>
    <b:SourceType>DocumentFromInternetSite</b:SourceType>
    <b:Guid>{AF1E5C42-6CF7-4F86-81C1-DBE1C2D0B66A}</b:Guid>
    <b:Author>
      <b:Author>
        <b:Corporate>Florida Department of Education (b)</b:Corporate>
      </b:Author>
    </b:Author>
    <b:Title>Database and e-commerce security CCC</b:Title>
    <b:InternetSiteTitle>Career and Technical Education Programs</b:InternetSiteTitle>
    <b:Year>2010</b:Year>
    <b:Month>July</b:Month>
    <b:URL>http://www.fldoe.org/workforce/dwdframe/1112/it/rtf/0506120111.rtf</b:URL>
    <b:RefOrder>5</b:RefOrder>
  </b:Source>
  <b:Source>
    <b:Tag>Flo101</b:Tag>
    <b:SourceType>DocumentFromInternetSite</b:SourceType>
    <b:Guid>{462211F5-056F-4ED1-8E35-6F84D19F6E6A}</b:Guid>
    <b:Author>
      <b:Author>
        <b:Corporate>Florida Department of Education (a)</b:Corporate>
      </b:Author>
    </b:Author>
    <b:Title>Curriculum framework: network services technology</b:Title>
    <b:Year>2010</b:Year>
    <b:Month>July</b:Month>
    <b:InternetSiteTitle>Career and technical education programs</b:InternetSiteTitle>
    <b:URL>http://www.fldoe.org/workforce/dwdframe/1112/it/rtf/0507030401.rtf</b:URL>
    <b:RefOrder>6</b:RefOrder>
  </b:Source>
  <b:Source>
    <b:Tag>Flo10</b:Tag>
    <b:SourceType>Report</b:SourceType>
    <b:Guid>{76983899-0D4E-4E54-AC32-CEDBA6EF078B}</b:Guid>
    <b:Author>
      <b:Author>
        <b:Corporate>Florida Agency for Workforce Innovation</b:Corporate>
      </b:Author>
    </b:Author>
    <b:Title>2010-11 Regional Targeted Occupations List Workforce Region 4</b:Title>
    <b:Year>2010</b:Year>
    <b:City>Tallahassee</b:City>
    <b:Publisher>State of Florida</b:Publisher>
    <b:RefOrder>1</b:RefOrder>
  </b:Source>
  <b:Source>
    <b:Tag>Flo09</b:Tag>
    <b:SourceType>Report</b:SourceType>
    <b:Guid>{434897D4-3019-4DBB-9DCC-27976303CD7C}</b:Guid>
    <b:Author>
      <b:Author>
        <b:Corporate>Florida's Great Northwest (a)</b:Corporate>
      </b:Author>
    </b:Author>
    <b:Title>Northwest Florida's business climate</b:Title>
    <b:Year>2009</b:Year>
    <b:Publisher>Florida's Great Northwest</b:Publisher>
    <b:City>Destin</b:City>
    <b:RefOrder>3</b:RefOrder>
  </b:Source>
  <b:Source>
    <b:Tag>Gul08</b:Tag>
    <b:SourceType>Report</b:SourceType>
    <b:Guid>{5968EED8-D3AB-4661-AB10-D5FCD94302B6}</b:Guid>
    <b:Author>
      <b:Author>
        <b:Corporate>Gulf Coast Community College (a)</b:Corporate>
      </b:Author>
    </b:Author>
    <b:Title>Strategic Plan 2008-2013</b:Title>
    <b:Year>2008</b:Year>
    <b:Publisher>Gulf Coast Community College</b:Publisher>
    <b:City>Panama City</b:City>
    <b:RefOrder>4</b:RefOrder>
  </b:Source>
  <b:Source>
    <b:Tag>Flo103</b:Tag>
    <b:SourceType>Report</b:SourceType>
    <b:Guid>{1109B473-7CB7-481A-8EB0-312CAE41B7BC}</b:Guid>
    <b:Author>
      <b:Author>
        <b:Corporate>Florida's Great Northwest (b)</b:Corporate>
      </b:Author>
    </b:Author>
    <b:Title>Northwest Florida's business climate: a comprehensive analysis of target industry surveys</b:Title>
    <b:Year>2010</b:Year>
    <b:Publisher>Florida's Great Northwest</b:Publisher>
    <b:City>Destin</b:City>
    <b:RefOrder>2</b:RefOrder>
  </b:Source>
  <b:Source>
    <b:Tag>Can09</b:Tag>
    <b:SourceType>Book</b:SourceType>
    <b:Guid>{072EA465-DBD9-4CE0-94F2-DF85D3D0E40A}</b:Guid>
    <b:Author>
      <b:Author>
        <b:NameList>
          <b:Person>
            <b:Last>Cannon</b:Last>
            <b:First>Kelly</b:First>
          </b:Person>
          <b:Person>
            <b:Last>Caudle</b:Last>
            <b:First>Kelly</b:First>
          </b:Person>
          <b:Person>
            <b:Last>Chiarella</b:Last>
            <b:First>Anthony</b:First>
          </b:Person>
        </b:NameList>
      </b:Author>
    </b:Author>
    <b:Title>CCNA Guide to Cisco Networking</b:Title>
    <b:Year>2009</b:Year>
    <b:Publisher>Course Technology</b:Publisher>
    <b:City>Boston</b:City>
    <b:Edition>4th</b:Edition>
    <b:RefOrder>7</b:RefOrder>
  </b:Source>
</b:Sources>
</file>

<file path=customXml/itemProps1.xml><?xml version="1.0" encoding="utf-8"?>
<ds:datastoreItem xmlns:ds="http://schemas.openxmlformats.org/officeDocument/2006/customXml" ds:itemID="{7186E10A-5B74-4C4C-AAAE-113A2AE2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GCSC Formatted Documentv2.dotx</Template>
  <TotalTime>23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Coast Community College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Childree, Nicole D.</cp:lastModifiedBy>
  <cp:revision>5</cp:revision>
  <cp:lastPrinted>2015-03-11T18:14:00Z</cp:lastPrinted>
  <dcterms:created xsi:type="dcterms:W3CDTF">2015-03-11T19:25:00Z</dcterms:created>
  <dcterms:modified xsi:type="dcterms:W3CDTF">2016-01-19T15:27:00Z</dcterms:modified>
</cp:coreProperties>
</file>