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bookmarkStart w:id="0" w:name="_GoBack"/>
      <w:bookmarkEnd w:id="0"/>
      <w:r>
        <w:rPr>
          <w:rFonts w:ascii="Times New Roman" w:hAnsi="Times New Roman" w:cs="Times New Roman"/>
          <w:color w:val="000000"/>
        </w:rPr>
        <w:tab/>
        <w:t>1.</w:t>
      </w:r>
      <w:r>
        <w:rPr>
          <w:rFonts w:ascii="Times New Roman" w:hAnsi="Times New Roman" w:cs="Times New Roman"/>
          <w:color w:val="000000"/>
        </w:rPr>
        <w:tab/>
        <w:t>Communication skills</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not as important as technical skills for career success.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not necessary in today's competitive job market.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ranked by recruiters at the top of qualities they most desire in job seekers.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cannot</w:t>
            </w:r>
            <w:proofErr w:type="gramEnd"/>
            <w:r>
              <w:rPr>
                <w:rFonts w:ascii="Times New Roman" w:hAnsi="Times New Roman" w:cs="Times New Roman"/>
                <w:color w:val="000000"/>
              </w:rPr>
              <w:t xml:space="preserve"> be learned; they are innate.</w:t>
            </w:r>
          </w:p>
        </w:tc>
      </w:tr>
    </w:tbl>
    <w:p w:rsidR="008979EC" w:rsidRDefault="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Which of the following statements is </w:t>
      </w:r>
      <w:r>
        <w:rPr>
          <w:rFonts w:ascii="Times New Roman" w:hAnsi="Times New Roman" w:cs="Times New Roman"/>
          <w:i/>
          <w:iCs/>
          <w:color w:val="000000"/>
        </w:rPr>
        <w:t>most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today's workers are more geographically dispersed, the need for well-written messages has declined.</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Employers rank oral and written communication skills as less valuable than hard skills such as mathematical computation, computer literacy, and troubleshooting.</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Communication skills are critical to your job placement, performance, career advancement, and organizational success.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letters and interoffice memoranda remain the top forms of business correspondence.</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On the job you are more likely to be taken seriously and promoted if you</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look</w:t>
            </w:r>
            <w:proofErr w:type="gramEnd"/>
            <w:r>
              <w:rPr>
                <w:rFonts w:ascii="Times New Roman" w:hAnsi="Times New Roman" w:cs="Times New Roman"/>
                <w:color w:val="000000"/>
              </w:rPr>
              <w:t xml:space="preserve"> and sound professional.</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frame</w:t>
            </w:r>
            <w:proofErr w:type="gramEnd"/>
            <w:r>
              <w:rPr>
                <w:rFonts w:ascii="Times New Roman" w:hAnsi="Times New Roman" w:cs="Times New Roman"/>
                <w:color w:val="000000"/>
              </w:rPr>
              <w:t xml:space="preserve"> your degree or certificate and hang it on your office or cubicle wall.</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appear</w:t>
            </w:r>
            <w:proofErr w:type="gramEnd"/>
            <w:r>
              <w:rPr>
                <w:rFonts w:ascii="Times New Roman" w:hAnsi="Times New Roman" w:cs="Times New Roman"/>
                <w:color w:val="000000"/>
              </w:rPr>
              <w:t xml:space="preserve"> to be busy even when you're not really doing anything.</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attend</w:t>
            </w:r>
            <w:proofErr w:type="gramEnd"/>
            <w:r>
              <w:rPr>
                <w:rFonts w:ascii="Times New Roman" w:hAnsi="Times New Roman" w:cs="Times New Roman"/>
                <w:color w:val="000000"/>
              </w:rPr>
              <w:t xml:space="preserve"> office parties.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Which of the following statements is </w:t>
      </w:r>
      <w:r>
        <w:rPr>
          <w:rFonts w:ascii="Times New Roman" w:hAnsi="Times New Roman" w:cs="Times New Roman"/>
          <w:i/>
          <w:iCs/>
          <w:color w:val="000000"/>
        </w:rPr>
        <w:t>most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Workers today communicate less than in previous years.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 has not affected how and why we communicate.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Businesses today generate a wide range of messages in a variety of media.</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Writing is a skill set used only by managers and corporate executives.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Major trends in today's dynamic world of work include increased emphasis on self-directed work groups and virtual teams, heightened global competition, innovative communication technologies, new work environments, and focus on</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creating</w:t>
            </w:r>
            <w:proofErr w:type="gramEnd"/>
            <w:r>
              <w:rPr>
                <w:rFonts w:ascii="Times New Roman" w:hAnsi="Times New Roman" w:cs="Times New Roman"/>
                <w:color w:val="000000"/>
              </w:rPr>
              <w:t xml:space="preserve"> an entirely online presence.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promoting</w:t>
            </w:r>
            <w:proofErr w:type="gramEnd"/>
            <w:r>
              <w:rPr>
                <w:rFonts w:ascii="Times New Roman" w:hAnsi="Times New Roman" w:cs="Times New Roman"/>
                <w:color w:val="000000"/>
              </w:rPr>
              <w:t xml:space="preserve"> from within.</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restructuring</w:t>
            </w:r>
            <w:proofErr w:type="gramEnd"/>
            <w:r>
              <w:rPr>
                <w:rFonts w:ascii="Times New Roman" w:hAnsi="Times New Roman" w:cs="Times New Roman"/>
                <w:color w:val="000000"/>
              </w:rPr>
              <w:t xml:space="preserve"> and downsizing.</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business</w:t>
            </w:r>
            <w:proofErr w:type="gramEnd"/>
            <w:r>
              <w:rPr>
                <w:rFonts w:ascii="Times New Roman" w:hAnsi="Times New Roman" w:cs="Times New Roman"/>
                <w:color w:val="000000"/>
              </w:rPr>
              <w:t xml:space="preserve"> ethics.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Which of the following statements about today's business environments is </w:t>
      </w:r>
      <w:r>
        <w:rPr>
          <w:rFonts w:ascii="Times New Roman" w:hAnsi="Times New Roman" w:cs="Times New Roman"/>
          <w:i/>
          <w:iCs/>
          <w:color w:val="000000"/>
        </w:rPr>
        <w:t>most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telecommuting employees is expected to decline in the future.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companies assign offices for employees.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employees today no longer need an office; they can work anytime and anywhere.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Workers today spend more time in offices than workers in the past.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7.</w:t>
      </w:r>
      <w:r>
        <w:rPr>
          <w:rFonts w:ascii="Times New Roman" w:hAnsi="Times New Roman" w:cs="Times New Roman"/>
          <w:color w:val="000000"/>
        </w:rPr>
        <w:tab/>
        <w:t>Which of the following statements is correct?</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Ethics is a priority for many businesses.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of economic concerns, American companies are relying on local markets.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companies encourage workers to work independently.</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Today's businesses are expanding their hierarchies to meet the demands of their workers and their competition.</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i/>
          <w:iCs/>
          <w:color w:val="000000"/>
        </w:rPr>
        <w:t>Communication</w:t>
      </w:r>
      <w:r>
        <w:rPr>
          <w:rFonts w:ascii="Times New Roman" w:hAnsi="Times New Roman" w:cs="Times New Roman"/>
          <w:color w:val="000000"/>
        </w:rPr>
        <w:t xml:space="preserve"> is defined as "the transmission of information and meaning from one individual or group to another." The crucial element of this definition is</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transmission</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information</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meaning</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individual</w:t>
            </w:r>
            <w:proofErr w:type="gramEnd"/>
            <w:r>
              <w:rPr>
                <w:rFonts w:ascii="Times New Roman" w:hAnsi="Times New Roman" w:cs="Times New Roman"/>
                <w:color w:val="000000"/>
              </w:rPr>
              <w: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Converting ideas into words or gestures to convey meaning is called</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feedback</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decoding</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encoding</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nonverbal</w:t>
            </w:r>
            <w:proofErr w:type="gramEnd"/>
            <w:r>
              <w:rPr>
                <w:rFonts w:ascii="Times New Roman" w:hAnsi="Times New Roman" w:cs="Times New Roman"/>
                <w:color w:val="000000"/>
              </w:rPr>
              <w:t xml:space="preserve"> communication.</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The communication process begins when the sender</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determines</w:t>
            </w:r>
            <w:proofErr w:type="gramEnd"/>
            <w:r>
              <w:rPr>
                <w:rFonts w:ascii="Times New Roman" w:hAnsi="Times New Roman" w:cs="Times New Roman"/>
                <w:color w:val="000000"/>
              </w:rPr>
              <w:t xml:space="preserve"> the appropriate communication channel.</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an idea.</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encodes</w:t>
            </w:r>
            <w:proofErr w:type="gramEnd"/>
            <w:r>
              <w:rPr>
                <w:rFonts w:ascii="Times New Roman" w:hAnsi="Times New Roman" w:cs="Times New Roman"/>
                <w:color w:val="000000"/>
              </w:rPr>
              <w:t xml:space="preserve"> an idea into a message.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plans</w:t>
            </w:r>
            <w:proofErr w:type="gramEnd"/>
            <w:r>
              <w:rPr>
                <w:rFonts w:ascii="Times New Roman" w:hAnsi="Times New Roman" w:cs="Times New Roman"/>
                <w:color w:val="000000"/>
              </w:rPr>
              <w:t xml:space="preserve"> for feedback.</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B</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Translating the message from its symbol form into meaning involves</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feedback</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decoding</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encoding</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nonverbal</w:t>
            </w:r>
            <w:proofErr w:type="gramEnd"/>
            <w:r>
              <w:rPr>
                <w:rFonts w:ascii="Times New Roman" w:hAnsi="Times New Roman" w:cs="Times New Roman"/>
                <w:color w:val="000000"/>
              </w:rPr>
              <w:t xml:space="preserve"> communication.</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B</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 xml:space="preserve">Which of the following statements about feedback is </w:t>
      </w:r>
      <w:r>
        <w:rPr>
          <w:rFonts w:ascii="Times New Roman" w:hAnsi="Times New Roman" w:cs="Times New Roman"/>
          <w:i/>
          <w:iCs/>
          <w:color w:val="000000"/>
        </w:rPr>
        <w:t>most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Feedback is the verbal response from the receiver.</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Senders should provide as much information as they can to their receivers to show their intellectual capabilities.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Paraphrasing a speaker's message is a waste of time.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Feedback can include both nonverbal and verbal responses.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The medium over which the message is transmitted is the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context</w:t>
            </w:r>
            <w:proofErr w:type="gramEnd"/>
            <w:r>
              <w:rPr>
                <w:rFonts w:ascii="Times New Roman" w:hAnsi="Times New Roman" w:cs="Times New Roman"/>
                <w:color w:val="000000"/>
              </w:rPr>
              <w:t xml:space="preserve"> of the message.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encoding</w:t>
            </w:r>
            <w:proofErr w:type="gramEnd"/>
            <w:r>
              <w:rPr>
                <w:rFonts w:ascii="Times New Roman" w:hAnsi="Times New Roman" w:cs="Times New Roman"/>
                <w:color w:val="000000"/>
              </w:rPr>
              <w:t xml:space="preserve"> process.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communication</w:t>
            </w:r>
            <w:proofErr w:type="gramEnd"/>
            <w:r>
              <w:rPr>
                <w:rFonts w:ascii="Times New Roman" w:hAnsi="Times New Roman" w:cs="Times New Roman"/>
                <w:color w:val="000000"/>
              </w:rPr>
              <w:t xml:space="preserve"> channel.</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decoding</w:t>
            </w:r>
            <w:proofErr w:type="gramEnd"/>
            <w:r>
              <w:rPr>
                <w:rFonts w:ascii="Times New Roman" w:hAnsi="Times New Roman" w:cs="Times New Roman"/>
                <w:color w:val="000000"/>
              </w:rPr>
              <w:t xml:space="preserve"> process.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Communication noise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includes</w:t>
            </w:r>
            <w:proofErr w:type="gramEnd"/>
            <w:r>
              <w:rPr>
                <w:rFonts w:ascii="Times New Roman" w:hAnsi="Times New Roman" w:cs="Times New Roman"/>
                <w:color w:val="000000"/>
              </w:rPr>
              <w:t xml:space="preserve"> anything that disrupts the transmission of a message.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also called feedback.</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describes</w:t>
            </w:r>
            <w:proofErr w:type="gramEnd"/>
            <w:r>
              <w:rPr>
                <w:rFonts w:ascii="Times New Roman" w:hAnsi="Times New Roman" w:cs="Times New Roman"/>
                <w:color w:val="000000"/>
              </w:rPr>
              <w:t xml:space="preserve"> only externally produced sounds.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occurs</w:t>
            </w:r>
            <w:proofErr w:type="gramEnd"/>
            <w:r>
              <w:rPr>
                <w:rFonts w:ascii="Times New Roman" w:hAnsi="Times New Roman" w:cs="Times New Roman"/>
                <w:color w:val="000000"/>
              </w:rPr>
              <w:t xml:space="preserve"> only during the encoding process.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Many of us are poor listeners because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brain can process information at least three times as fast as people talk.</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w:t>
            </w:r>
            <w:proofErr w:type="gramEnd"/>
            <w:r>
              <w:rPr>
                <w:rFonts w:ascii="Times New Roman" w:hAnsi="Times New Roman" w:cs="Times New Roman"/>
                <w:color w:val="000000"/>
              </w:rPr>
              <w:t xml:space="preserve"> tend to "tune out" speakers whose ideas run counter to our own.</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w:t>
            </w:r>
            <w:proofErr w:type="gramEnd"/>
            <w:r>
              <w:rPr>
                <w:rFonts w:ascii="Times New Roman" w:hAnsi="Times New Roman" w:cs="Times New Roman"/>
                <w:color w:val="000000"/>
              </w:rPr>
              <w:t xml:space="preserve"> would rather talk than listen.</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 choices are correct.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According to research, what percentage of our work time is spent listening?</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percent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percent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percent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percent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 xml:space="preserve">Which of the following statements is </w:t>
      </w:r>
      <w:r>
        <w:rPr>
          <w:rFonts w:ascii="Times New Roman" w:hAnsi="Times New Roman" w:cs="Times New Roman"/>
          <w:i/>
          <w:iCs/>
          <w:color w:val="000000"/>
        </w:rPr>
        <w:t>most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Very few management problems are related to listening.</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average person remembers nearly three quarters of what he or she hears following a10-minute presentation.</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misinterpret, misunderstand, or change very little of what we hear.</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people are not very good listeners.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Approximately how many words per minute do most North Americans speak?</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375</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Peter must inform his employees that his company will need to let go of employees. Which word would be best for Peter to use when conveying this idea to his employees?</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Layoff</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Streamlining</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Downsizing</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Rightsizing</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You can improve your listening skills if you follow tips for active listening, including</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keeping</w:t>
            </w:r>
            <w:proofErr w:type="gramEnd"/>
            <w:r>
              <w:rPr>
                <w:rFonts w:ascii="Times New Roman" w:hAnsi="Times New Roman" w:cs="Times New Roman"/>
                <w:color w:val="000000"/>
              </w:rPr>
              <w:t xml:space="preserve"> an open mind, establishing a receptive mind-set, and listening between the lines.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establishing</w:t>
            </w:r>
            <w:proofErr w:type="gramEnd"/>
            <w:r>
              <w:rPr>
                <w:rFonts w:ascii="Times New Roman" w:hAnsi="Times New Roman" w:cs="Times New Roman"/>
                <w:color w:val="000000"/>
              </w:rPr>
              <w:t xml:space="preserve"> a receptive mind-set, concentrating on appearance and delivery, and sifting information through biases.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capitalizing</w:t>
            </w:r>
            <w:proofErr w:type="gramEnd"/>
            <w:r>
              <w:rPr>
                <w:rFonts w:ascii="Times New Roman" w:hAnsi="Times New Roman" w:cs="Times New Roman"/>
                <w:color w:val="000000"/>
              </w:rPr>
              <w:t xml:space="preserve"> on lag time, concentrating on your next comment, and taking as many notes as possible.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asking</w:t>
            </w:r>
            <w:proofErr w:type="gramEnd"/>
            <w:r>
              <w:rPr>
                <w:rFonts w:ascii="Times New Roman" w:hAnsi="Times New Roman" w:cs="Times New Roman"/>
                <w:color w:val="000000"/>
              </w:rPr>
              <w:t xml:space="preserve"> questions immediately, focusing on the speaker's face, and concentrating on the details presented in the message.</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Your boss is giving instructions for a new method of keeping expense accounts. However, you find it difficult to concentrate because you think the change is unnecessary. What type of barrier to effective listening are you experiencing?</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Language problem barrier</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Psychological barrier</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barrier</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Nonverbal distraction barrier</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B</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 listener who nods her head and maintains eye contact with a speaker is probably</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listening</w:t>
            </w:r>
            <w:proofErr w:type="gramEnd"/>
            <w:r>
              <w:rPr>
                <w:rFonts w:ascii="Times New Roman" w:hAnsi="Times New Roman" w:cs="Times New Roman"/>
                <w:color w:val="000000"/>
              </w:rPr>
              <w:t xml:space="preserve"> actively to what the speaker is saying.</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not</w:t>
            </w:r>
            <w:proofErr w:type="gramEnd"/>
            <w:r>
              <w:rPr>
                <w:rFonts w:ascii="Times New Roman" w:hAnsi="Times New Roman" w:cs="Times New Roman"/>
                <w:color w:val="000000"/>
              </w:rPr>
              <w:t xml:space="preserve"> understanding what the speaker is saying.</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faking</w:t>
            </w:r>
            <w:proofErr w:type="gramEnd"/>
            <w:r>
              <w:rPr>
                <w:rFonts w:ascii="Times New Roman" w:hAnsi="Times New Roman" w:cs="Times New Roman"/>
                <w:color w:val="000000"/>
              </w:rPr>
              <w:t xml:space="preserve"> attention while she listens to music on her MP3 player.</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formulating</w:t>
            </w:r>
            <w:proofErr w:type="gramEnd"/>
            <w:r>
              <w:rPr>
                <w:rFonts w:ascii="Times New Roman" w:hAnsi="Times New Roman" w:cs="Times New Roman"/>
                <w:color w:val="000000"/>
              </w:rPr>
              <w:t xml:space="preserve"> her response to a point with which she disagrees.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Brian is attending a seminar on workplace efficiency and must make a presentation on this topic when he returns to work. Brian can increase his comprehension by keeping an open mind, listening for main points, taking selective notes, and</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closing</w:t>
            </w:r>
            <w:proofErr w:type="gramEnd"/>
            <w:r>
              <w:rPr>
                <w:rFonts w:ascii="Times New Roman" w:hAnsi="Times New Roman" w:cs="Times New Roman"/>
                <w:color w:val="000000"/>
              </w:rPr>
              <w:t xml:space="preserve"> his eyes.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speaking</w:t>
            </w:r>
            <w:proofErr w:type="gramEnd"/>
            <w:r>
              <w:rPr>
                <w:rFonts w:ascii="Times New Roman" w:hAnsi="Times New Roman" w:cs="Times New Roman"/>
                <w:color w:val="000000"/>
              </w:rPr>
              <w:t xml:space="preserve"> up immediately when he has a question or does not agree with the speaker.</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filling</w:t>
            </w:r>
            <w:proofErr w:type="gramEnd"/>
            <w:r>
              <w:rPr>
                <w:rFonts w:ascii="Times New Roman" w:hAnsi="Times New Roman" w:cs="Times New Roman"/>
                <w:color w:val="000000"/>
              </w:rPr>
              <w:t xml:space="preserve"> in the lag time by mentally reviewing other tasks he must do that day.</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judging</w:t>
            </w:r>
            <w:proofErr w:type="gramEnd"/>
            <w:r>
              <w:rPr>
                <w:rFonts w:ascii="Times New Roman" w:hAnsi="Times New Roman" w:cs="Times New Roman"/>
                <w:color w:val="000000"/>
              </w:rPr>
              <w:t xml:space="preserve"> ideas, not appearances.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Amelia has made a conscious effort to become an active listener. Therefore, she shuts down her computer, turns off her cell phone, and asks her assistant to hold all incoming calls when she conducts interviews. What technique is she using to improve listening?</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Keeping an open mind</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Establishing a receptive mind-set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Capitalizing on lag time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Controlling her surroundings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 xml:space="preserve">Which of the following statements about nonverbal communication is </w:t>
      </w:r>
      <w:r>
        <w:rPr>
          <w:rFonts w:ascii="Times New Roman" w:hAnsi="Times New Roman" w:cs="Times New Roman"/>
          <w:i/>
          <w:iCs/>
          <w:color w:val="000000"/>
        </w:rPr>
        <w:t>most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Nonverbal communication comprises approximately 10 percent of a message.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verbal and nonverbal messages contradict, receivers believe that the verbal message is more accurate.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Meanings of nonverbal behaviors are often influenced by one's culture.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Nonverbal communication applies to only </w:t>
            </w:r>
            <w:proofErr w:type="gramStart"/>
            <w:r>
              <w:rPr>
                <w:rFonts w:ascii="Times New Roman" w:hAnsi="Times New Roman" w:cs="Times New Roman"/>
                <w:color w:val="000000"/>
              </w:rPr>
              <w:t>intended</w:t>
            </w:r>
            <w:proofErr w:type="gramEnd"/>
            <w:r>
              <w:rPr>
                <w:rFonts w:ascii="Times New Roman" w:hAnsi="Times New Roman" w:cs="Times New Roman"/>
                <w:color w:val="000000"/>
              </w:rPr>
              <w:t xml:space="preserve"> messages.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Which of the following is a form of nonverbal communication?</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Facial expressions, such as frowning or raising the eyebrows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Eye contact, such as staring or avoiding looking someone in the eye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Time, such as showing up too late or too early</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 choices are forms of nonverbal communication.</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According to Edward T. Hall, in which spatial zone do most people converse with friends and family members?</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Intimate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According to Edward T. Hall, which spatial zone is the largest?</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Intimate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Which of the following tips should you follow to improve your nonverbal communication skills?</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Focus only on the sender's words when you are engaged in conversation.</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Proofread all correspondence you send.</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Avoid individuals from other cultures so that you don't start using nonverbal behaviors displayed in other cultures.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Avoid asking the speaker questions when his or her nonverbal and verbal messages contradict.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B</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Nonverbal communication includes</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all</w:t>
            </w:r>
            <w:proofErr w:type="gramEnd"/>
            <w:r>
              <w:rPr>
                <w:rFonts w:ascii="Times New Roman" w:hAnsi="Times New Roman" w:cs="Times New Roman"/>
                <w:color w:val="000000"/>
              </w:rPr>
              <w:t xml:space="preserve"> unwritten and unspoken messages, intended or not.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only</w:t>
            </w:r>
            <w:proofErr w:type="gramEnd"/>
            <w:r>
              <w:rPr>
                <w:rFonts w:ascii="Times New Roman" w:hAnsi="Times New Roman" w:cs="Times New Roman"/>
                <w:color w:val="000000"/>
              </w:rPr>
              <w:t xml:space="preserve"> body language and gestures that accompany a spoken message.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only</w:t>
            </w:r>
            <w:proofErr w:type="gramEnd"/>
            <w:r>
              <w:rPr>
                <w:rFonts w:ascii="Times New Roman" w:hAnsi="Times New Roman" w:cs="Times New Roman"/>
                <w:color w:val="000000"/>
              </w:rPr>
              <w:t xml:space="preserve"> eye contact and facial expressions that support the meaning of the words.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only</w:t>
            </w:r>
            <w:proofErr w:type="gramEnd"/>
            <w:r>
              <w:rPr>
                <w:rFonts w:ascii="Times New Roman" w:hAnsi="Times New Roman" w:cs="Times New Roman"/>
                <w:color w:val="000000"/>
              </w:rPr>
              <w:t xml:space="preserve"> cues that reveal agreement with or contradiction of the verbal message.</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Most people think that the best predictor of a speaker's true feelings is his or her</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facial</w:t>
            </w:r>
            <w:proofErr w:type="gramEnd"/>
            <w:r>
              <w:rPr>
                <w:rFonts w:ascii="Times New Roman" w:hAnsi="Times New Roman" w:cs="Times New Roman"/>
                <w:color w:val="000000"/>
              </w:rPr>
              <w:t xml:space="preserve"> expressions.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posture</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gestures</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eyes</w:t>
            </w:r>
            <w:proofErr w:type="gramEnd"/>
            <w:r>
              <w:rPr>
                <w:rFonts w:ascii="Times New Roman" w:hAnsi="Times New Roman" w:cs="Times New Roman"/>
                <w:color w:val="000000"/>
              </w:rPr>
              <w: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Suzanne wants to make a good impression during a job interview. What should she do?</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Avoid eye contact with her interviewer to show respect.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Slump down in her chair to show that she's relaxed.</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Wear professional business attire.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Ask the interviewer to lunch.</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The manager noticed that Stephen slammed his desk drawer right after he said that he was happy to work late. The manager should</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tell</w:t>
            </w:r>
            <w:proofErr w:type="gramEnd"/>
            <w:r>
              <w:rPr>
                <w:rFonts w:ascii="Times New Roman" w:hAnsi="Times New Roman" w:cs="Times New Roman"/>
                <w:color w:val="000000"/>
              </w:rPr>
              <w:t xml:space="preserve"> Stephen that he should behave more professionally.</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respond</w:t>
            </w:r>
            <w:proofErr w:type="gramEnd"/>
            <w:r>
              <w:rPr>
                <w:rFonts w:ascii="Times New Roman" w:hAnsi="Times New Roman" w:cs="Times New Roman"/>
                <w:color w:val="000000"/>
              </w:rPr>
              <w:t xml:space="preserve"> to the verbal message only and thank him for working late.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politely</w:t>
            </w:r>
            <w:proofErr w:type="gramEnd"/>
            <w:r>
              <w:rPr>
                <w:rFonts w:ascii="Times New Roman" w:hAnsi="Times New Roman" w:cs="Times New Roman"/>
                <w:color w:val="000000"/>
              </w:rPr>
              <w:t xml:space="preserve"> seek additional information by saying, </w:t>
            </w:r>
            <w:r>
              <w:rPr>
                <w:rFonts w:ascii="Times New Roman" w:hAnsi="Times New Roman" w:cs="Times New Roman"/>
                <w:i/>
                <w:iCs/>
                <w:color w:val="000000"/>
              </w:rPr>
              <w:t>I'm not sure that you really want to stay late. Do you have somewhere you need to be?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fire</w:t>
            </w:r>
            <w:proofErr w:type="gramEnd"/>
            <w:r>
              <w:rPr>
                <w:rFonts w:ascii="Times New Roman" w:hAnsi="Times New Roman" w:cs="Times New Roman"/>
                <w:color w:val="000000"/>
              </w:rPr>
              <w:t xml:space="preserve"> Stephen for insubordination.</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Every country has a unique culture or common heritage that</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teaches</w:t>
            </w:r>
            <w:proofErr w:type="gramEnd"/>
            <w:r>
              <w:rPr>
                <w:rFonts w:ascii="Times New Roman" w:hAnsi="Times New Roman" w:cs="Times New Roman"/>
                <w:color w:val="000000"/>
              </w:rPr>
              <w:t xml:space="preserve"> its members how to behave and conditions their reactions.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results</w:t>
            </w:r>
            <w:proofErr w:type="gramEnd"/>
            <w:r>
              <w:rPr>
                <w:rFonts w:ascii="Times New Roman" w:hAnsi="Times New Roman" w:cs="Times New Roman"/>
                <w:color w:val="000000"/>
              </w:rPr>
              <w:t xml:space="preserve"> from a common gene pool.</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created by a structured educational system.</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comes</w:t>
            </w:r>
            <w:proofErr w:type="gramEnd"/>
            <w:r>
              <w:rPr>
                <w:rFonts w:ascii="Times New Roman" w:hAnsi="Times New Roman" w:cs="Times New Roman"/>
                <w:color w:val="000000"/>
              </w:rPr>
              <w:t xml:space="preserve"> from an orderly system of government and laws.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Communicators in ____ cultures (such as those in North America, Scandinavia, and Germany) depend little on the context of a situation to convey their meaning. They tend to be logical, analytical, and action oriented.</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high-context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civilized</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ancient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low-context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Which of the following countries represents a high-context culture?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United States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Germany</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Norway</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Japan</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Which of the following is a common trait of a business communicator from a low-context culture?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Valuing relationships, harmony, status, and saving face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Relying on relationships and group decisions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Keeping business and social relationships separate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Assuming listeners require little background information</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North Americans value straightforwardness and are suspicious of evasiveness. These traits identify the cultural dimension of</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individualism</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formality</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communication</w:t>
            </w:r>
            <w:proofErr w:type="gramEnd"/>
            <w:r>
              <w:rPr>
                <w:rFonts w:ascii="Times New Roman" w:hAnsi="Times New Roman" w:cs="Times New Roman"/>
                <w:color w:val="000000"/>
              </w:rPr>
              <w:t xml:space="preserve"> style.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time</w:t>
            </w:r>
            <w:proofErr w:type="gramEnd"/>
            <w:r>
              <w:rPr>
                <w:rFonts w:ascii="Times New Roman" w:hAnsi="Times New Roman" w:cs="Times New Roman"/>
                <w:color w:val="000000"/>
              </w:rPr>
              <w:t xml:space="preserve"> orientation.</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Which of the following countries would likely view a business contract as a binding document?</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Greece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Japan</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Germany</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Learning about beliefs and practices different from our own and appreciating them means displaying</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tolerance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individualism</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stereotyping</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gender</w:t>
            </w:r>
            <w:proofErr w:type="gramEnd"/>
            <w:r>
              <w:rPr>
                <w:rFonts w:ascii="Times New Roman" w:hAnsi="Times New Roman" w:cs="Times New Roman"/>
                <w:color w:val="000000"/>
              </w:rPr>
              <w:t xml:space="preserve"> norming.</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 American businessperson who thinks that all Swiss are hardworking, efficient, and neat is illustrating an example of</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ethnocentrism</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tolerance</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stereotyping</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cultural norm.</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Robert frequently comments that he likes working independently because</w:t>
      </w:r>
      <w:r>
        <w:rPr>
          <w:rFonts w:ascii="Times New Roman" w:hAnsi="Times New Roman" w:cs="Times New Roman"/>
          <w:i/>
          <w:iCs/>
          <w:color w:val="000000"/>
        </w:rPr>
        <w:t xml:space="preserve"> that's the American </w:t>
      </w:r>
      <w:proofErr w:type="spellStart"/>
      <w:r>
        <w:rPr>
          <w:rFonts w:ascii="Times New Roman" w:hAnsi="Times New Roman" w:cs="Times New Roman"/>
          <w:i/>
          <w:iCs/>
          <w:color w:val="000000"/>
        </w:rPr>
        <w:t>way</w:t>
      </w:r>
      <w:r>
        <w:rPr>
          <w:rFonts w:ascii="Symbol" w:hAnsi="Symbol" w:cs="Symbol"/>
          <w:i/>
          <w:iCs/>
          <w:color w:val="000000"/>
        </w:rPr>
        <w:t></w:t>
      </w:r>
      <w:r>
        <w:rPr>
          <w:rFonts w:ascii="Times New Roman" w:hAnsi="Times New Roman" w:cs="Times New Roman"/>
          <w:i/>
          <w:iCs/>
          <w:color w:val="000000"/>
        </w:rPr>
        <w:t>and</w:t>
      </w:r>
      <w:proofErr w:type="spellEnd"/>
      <w:r>
        <w:rPr>
          <w:rFonts w:ascii="Times New Roman" w:hAnsi="Times New Roman" w:cs="Times New Roman"/>
          <w:i/>
          <w:iCs/>
          <w:color w:val="000000"/>
        </w:rPr>
        <w:t xml:space="preserve"> the American way is the best way!</w:t>
      </w:r>
      <w:r>
        <w:rPr>
          <w:rFonts w:ascii="Times New Roman" w:hAnsi="Times New Roman" w:cs="Times New Roman"/>
          <w:color w:val="000000"/>
        </w:rPr>
        <w:t xml:space="preserve"> Robert's belief in the superiority of his own culture is an example of</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stereotyping</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individualism</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ethnocentrism</w:t>
            </w:r>
            <w:proofErr w:type="gramEnd"/>
            <w:r>
              <w:rPr>
                <w:rFonts w:ascii="Times New Roman" w:hAnsi="Times New Roman" w:cs="Times New Roman"/>
                <w:color w:val="000000"/>
              </w:rPr>
              <w: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communication</w:t>
            </w:r>
            <w:proofErr w:type="gramEnd"/>
            <w:r>
              <w:rPr>
                <w:rFonts w:ascii="Times New Roman" w:hAnsi="Times New Roman" w:cs="Times New Roman"/>
                <w:color w:val="000000"/>
              </w:rPr>
              <w:t xml:space="preserve"> style.</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Working with people from other cultures will require tolerance. One of the best ways to become more tolerant is by</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practicing</w:t>
            </w:r>
            <w:proofErr w:type="gramEnd"/>
            <w:r>
              <w:rPr>
                <w:rFonts w:ascii="Times New Roman" w:hAnsi="Times New Roman" w:cs="Times New Roman"/>
                <w:color w:val="000000"/>
              </w:rPr>
              <w:t xml:space="preserve"> empathy.</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increasing</w:t>
            </w:r>
            <w:proofErr w:type="gramEnd"/>
            <w:r>
              <w:rPr>
                <w:rFonts w:ascii="Times New Roman" w:hAnsi="Times New Roman" w:cs="Times New Roman"/>
                <w:color w:val="000000"/>
              </w:rPr>
              <w:t xml:space="preserve"> your individualism.</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encouraging</w:t>
            </w:r>
            <w:proofErr w:type="gramEnd"/>
            <w:r>
              <w:rPr>
                <w:rFonts w:ascii="Times New Roman" w:hAnsi="Times New Roman" w:cs="Times New Roman"/>
                <w:color w:val="000000"/>
              </w:rPr>
              <w:t xml:space="preserve"> ethnocentrism.</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knowing</w:t>
            </w:r>
            <w:proofErr w:type="gramEnd"/>
            <w:r>
              <w:rPr>
                <w:rFonts w:ascii="Times New Roman" w:hAnsi="Times New Roman" w:cs="Times New Roman"/>
                <w:color w:val="000000"/>
              </w:rPr>
              <w:t xml:space="preserve"> your communication style.</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While conducting business with a customer from Italy, Zoe was careful to speak slowly and clearly, using short sentences and familiar words. However, she noticed that the customer had a glazed expression and did not understand her. Zoe should</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repeat</w:t>
            </w:r>
            <w:proofErr w:type="gramEnd"/>
            <w:r>
              <w:rPr>
                <w:rFonts w:ascii="Times New Roman" w:hAnsi="Times New Roman" w:cs="Times New Roman"/>
                <w:color w:val="000000"/>
              </w:rPr>
              <w:t xml:space="preserve"> what she has said in a louder voice.</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graciously</w:t>
            </w:r>
            <w:proofErr w:type="gramEnd"/>
            <w:r>
              <w:rPr>
                <w:rFonts w:ascii="Times New Roman" w:hAnsi="Times New Roman" w:cs="Times New Roman"/>
                <w:color w:val="000000"/>
              </w:rPr>
              <w:t xml:space="preserve"> accept the blame for not making her meaning clear.</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end</w:t>
            </w:r>
            <w:proofErr w:type="gramEnd"/>
            <w:r>
              <w:rPr>
                <w:rFonts w:ascii="Times New Roman" w:hAnsi="Times New Roman" w:cs="Times New Roman"/>
                <w:color w:val="000000"/>
              </w:rPr>
              <w:t xml:space="preserve"> the conversation until an interpreter can be found.</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require</w:t>
            </w:r>
            <w:proofErr w:type="gramEnd"/>
            <w:r>
              <w:rPr>
                <w:rFonts w:ascii="Times New Roman" w:hAnsi="Times New Roman" w:cs="Times New Roman"/>
                <w:color w:val="000000"/>
              </w:rPr>
              <w:t xml:space="preserve"> the Italian businessperson to restate the message in simple words.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B</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When speaking with someone for whom English is a second language, you should talk slowly, enunciate clearly, check frequently for comprehension, observe eye messages, listen without interrupting, and</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follow</w:t>
            </w:r>
            <w:proofErr w:type="gramEnd"/>
            <w:r>
              <w:rPr>
                <w:rFonts w:ascii="Times New Roman" w:hAnsi="Times New Roman" w:cs="Times New Roman"/>
                <w:color w:val="000000"/>
              </w:rPr>
              <w:t xml:space="preserve"> up important messages in writing.</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smiling, which might make you appear to lack seriousness.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use</w:t>
            </w:r>
            <w:proofErr w:type="gramEnd"/>
            <w:r>
              <w:rPr>
                <w:rFonts w:ascii="Times New Roman" w:hAnsi="Times New Roman" w:cs="Times New Roman"/>
                <w:color w:val="000000"/>
              </w:rPr>
              <w:t xml:space="preserve"> words that will impress the listener.</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assume</w:t>
            </w:r>
            <w:proofErr w:type="gramEnd"/>
            <w:r>
              <w:rPr>
                <w:rFonts w:ascii="Times New Roman" w:hAnsi="Times New Roman" w:cs="Times New Roman"/>
                <w:color w:val="000000"/>
              </w:rPr>
              <w:t xml:space="preserve"> that the listener understands if he or she nods and smiles in agreement.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When writing for a multicultural audience, you are more likely to be understood if you use short sentences and short paragraphs and if you include</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slang</w:t>
            </w:r>
            <w:proofErr w:type="gramEnd"/>
            <w:r>
              <w:rPr>
                <w:rFonts w:ascii="Times New Roman" w:hAnsi="Times New Roman" w:cs="Times New Roman"/>
                <w:color w:val="000000"/>
              </w:rPr>
              <w:t xml:space="preserve">, such as </w:t>
            </w:r>
            <w:r>
              <w:rPr>
                <w:rFonts w:ascii="Times New Roman" w:hAnsi="Times New Roman" w:cs="Times New Roman"/>
                <w:i/>
                <w:iCs/>
                <w:color w:val="000000"/>
              </w:rPr>
              <w:t>This product really rocks!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idioms</w:t>
            </w:r>
            <w:proofErr w:type="gramEnd"/>
            <w:r>
              <w:rPr>
                <w:rFonts w:ascii="Times New Roman" w:hAnsi="Times New Roman" w:cs="Times New Roman"/>
                <w:color w:val="000000"/>
              </w:rPr>
              <w:t xml:space="preserve">, such as </w:t>
            </w:r>
            <w:r>
              <w:rPr>
                <w:rFonts w:ascii="Times New Roman" w:hAnsi="Times New Roman" w:cs="Times New Roman"/>
                <w:i/>
                <w:iCs/>
                <w:color w:val="000000"/>
              </w:rPr>
              <w:t>You can improve your bottom line by using this product.</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acronyms</w:t>
            </w:r>
            <w:proofErr w:type="gramEnd"/>
            <w:r>
              <w:rPr>
                <w:rFonts w:ascii="Times New Roman" w:hAnsi="Times New Roman" w:cs="Times New Roman"/>
                <w:color w:val="000000"/>
              </w:rPr>
              <w:t xml:space="preserve">, such as </w:t>
            </w:r>
            <w:r>
              <w:rPr>
                <w:rFonts w:ascii="Times New Roman" w:hAnsi="Times New Roman" w:cs="Times New Roman"/>
                <w:i/>
                <w:iCs/>
                <w:color w:val="000000"/>
              </w:rPr>
              <w:t>ASAP.</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action-specific</w:t>
            </w:r>
            <w:proofErr w:type="gramEnd"/>
            <w:r>
              <w:rPr>
                <w:rFonts w:ascii="Times New Roman" w:hAnsi="Times New Roman" w:cs="Times New Roman"/>
                <w:color w:val="000000"/>
              </w:rPr>
              <w:t xml:space="preserve"> verbs, such as </w:t>
            </w:r>
            <w:r>
              <w:rPr>
                <w:rFonts w:ascii="Times New Roman" w:hAnsi="Times New Roman" w:cs="Times New Roman"/>
                <w:i/>
                <w:iCs/>
                <w:color w:val="000000"/>
              </w:rPr>
              <w:t xml:space="preserve">e-mail me if you have any questions </w:t>
            </w:r>
            <w:r>
              <w:rPr>
                <w:rFonts w:ascii="Times New Roman" w:hAnsi="Times New Roman" w:cs="Times New Roman"/>
                <w:color w:val="000000"/>
              </w:rPr>
              <w:t>rather than</w:t>
            </w:r>
            <w:r>
              <w:rPr>
                <w:rFonts w:ascii="Times New Roman" w:hAnsi="Times New Roman" w:cs="Times New Roman"/>
                <w:i/>
                <w:iCs/>
                <w:color w:val="000000"/>
              </w:rPr>
              <w:t xml:space="preserve"> contact me if you have any questions.</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Max is preparing a contract between his company and one in Mexico. What should he do when citing numbers in the contract?</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the metric system.</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American currency figures.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Write all months as figures rather than as words.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Avoid using any figures in the contract.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Which of the following is a benefit of a diverse work environment?</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Better ability to create the products desired by consumers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Fewer discrimination lawsuits, fewer union clashes, and less government regulatory action</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Improvement of employee relationships and increased productivity</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are benefits of a diverse work environment.</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Pr="0084508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84508C">
        <w:rPr>
          <w:rFonts w:ascii="Times New Roman" w:hAnsi="Times New Roman" w:cs="Times New Roman"/>
          <w:color w:val="000000"/>
        </w:rPr>
        <w:tab/>
        <w:t>49.</w:t>
      </w:r>
      <w:r w:rsidRPr="0084508C">
        <w:rPr>
          <w:rFonts w:ascii="Times New Roman" w:hAnsi="Times New Roman" w:cs="Times New Roman"/>
          <w:color w:val="000000"/>
        </w:rPr>
        <w:tab/>
        <w:t>Megahertz Technology Solutions, Inc</w:t>
      </w:r>
      <w:proofErr w:type="gramStart"/>
      <w:r w:rsidRPr="0084508C">
        <w:rPr>
          <w:rFonts w:ascii="Times New Roman" w:hAnsi="Times New Roman" w:cs="Times New Roman"/>
          <w:color w:val="000000"/>
        </w:rPr>
        <w:t>.,</w:t>
      </w:r>
      <w:proofErr w:type="gramEnd"/>
      <w:r w:rsidRPr="0084508C">
        <w:rPr>
          <w:rFonts w:ascii="Times New Roman" w:hAnsi="Times New Roman" w:cs="Times New Roman"/>
          <w:color w:val="000000"/>
        </w:rPr>
        <w:t xml:space="preserve"> recently suffered a discrimination lawsuit. Advice to improve its workforce diversity is likely to include understanding the value of differences, providing diversity training for employees, building on similarities, and</w:t>
      </w:r>
    </w:p>
    <w:tbl>
      <w:tblPr>
        <w:tblW w:w="0" w:type="auto"/>
        <w:tblCellMar>
          <w:left w:w="45" w:type="dxa"/>
          <w:right w:w="45" w:type="dxa"/>
        </w:tblCellMar>
        <w:tblLook w:val="0000" w:firstRow="0" w:lastRow="0" w:firstColumn="0" w:lastColumn="0" w:noHBand="0" w:noVBand="0"/>
      </w:tblPr>
      <w:tblGrid>
        <w:gridCol w:w="360"/>
        <w:gridCol w:w="8100"/>
      </w:tblGrid>
      <w:tr w:rsidR="008979EC" w:rsidRPr="0084508C">
        <w:tc>
          <w:tcPr>
            <w:tcW w:w="360" w:type="dxa"/>
            <w:tcBorders>
              <w:top w:val="nil"/>
              <w:left w:val="nil"/>
              <w:bottom w:val="nil"/>
              <w:right w:val="nil"/>
            </w:tcBorders>
          </w:tcPr>
          <w:p w:rsidR="008979EC" w:rsidRPr="0084508C" w:rsidRDefault="00AB1BF1">
            <w:pPr>
              <w:keepLines/>
              <w:suppressAutoHyphens/>
              <w:autoSpaceDE w:val="0"/>
              <w:autoSpaceDN w:val="0"/>
              <w:adjustRightInd w:val="0"/>
              <w:spacing w:after="0" w:line="240" w:lineRule="auto"/>
              <w:rPr>
                <w:rFonts w:ascii="Times New Roman" w:hAnsi="Times New Roman" w:cs="Times New Roman"/>
                <w:color w:val="000000"/>
              </w:rPr>
            </w:pPr>
            <w:r w:rsidRPr="0084508C">
              <w:rPr>
                <w:rFonts w:ascii="Times New Roman" w:hAnsi="Times New Roman" w:cs="Times New Roman"/>
                <w:color w:val="000000"/>
              </w:rPr>
              <w:t>a.</w:t>
            </w:r>
          </w:p>
        </w:tc>
        <w:tc>
          <w:tcPr>
            <w:tcW w:w="8100" w:type="dxa"/>
            <w:tcBorders>
              <w:top w:val="nil"/>
              <w:left w:val="nil"/>
              <w:bottom w:val="nil"/>
              <w:right w:val="nil"/>
            </w:tcBorders>
          </w:tcPr>
          <w:p w:rsidR="008979EC" w:rsidRPr="0084508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84508C">
              <w:rPr>
                <w:rFonts w:ascii="Times New Roman" w:hAnsi="Times New Roman" w:cs="Times New Roman"/>
                <w:color w:val="000000"/>
              </w:rPr>
              <w:t>hiring</w:t>
            </w:r>
            <w:proofErr w:type="gramEnd"/>
            <w:r w:rsidRPr="0084508C">
              <w:rPr>
                <w:rFonts w:ascii="Times New Roman" w:hAnsi="Times New Roman" w:cs="Times New Roman"/>
                <w:color w:val="000000"/>
              </w:rPr>
              <w:t xml:space="preserve"> a more homogenous work group.</w:t>
            </w:r>
          </w:p>
        </w:tc>
      </w:tr>
      <w:tr w:rsidR="008979EC" w:rsidRPr="0084508C">
        <w:tc>
          <w:tcPr>
            <w:tcW w:w="360" w:type="dxa"/>
            <w:tcBorders>
              <w:top w:val="nil"/>
              <w:left w:val="nil"/>
              <w:bottom w:val="nil"/>
              <w:right w:val="nil"/>
            </w:tcBorders>
          </w:tcPr>
          <w:p w:rsidR="008979EC" w:rsidRPr="0084508C" w:rsidRDefault="00AB1BF1">
            <w:pPr>
              <w:keepLines/>
              <w:suppressAutoHyphens/>
              <w:autoSpaceDE w:val="0"/>
              <w:autoSpaceDN w:val="0"/>
              <w:adjustRightInd w:val="0"/>
              <w:spacing w:after="0" w:line="240" w:lineRule="auto"/>
              <w:rPr>
                <w:rFonts w:ascii="Times New Roman" w:hAnsi="Times New Roman" w:cs="Times New Roman"/>
                <w:color w:val="000000"/>
              </w:rPr>
            </w:pPr>
            <w:r w:rsidRPr="0084508C">
              <w:rPr>
                <w:rFonts w:ascii="Times New Roman" w:hAnsi="Times New Roman" w:cs="Times New Roman"/>
                <w:color w:val="000000"/>
              </w:rPr>
              <w:t>b.</w:t>
            </w:r>
          </w:p>
        </w:tc>
        <w:tc>
          <w:tcPr>
            <w:tcW w:w="8100" w:type="dxa"/>
            <w:tcBorders>
              <w:top w:val="nil"/>
              <w:left w:val="nil"/>
              <w:bottom w:val="nil"/>
              <w:right w:val="nil"/>
            </w:tcBorders>
          </w:tcPr>
          <w:p w:rsidR="008979EC" w:rsidRPr="0084508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84508C">
              <w:rPr>
                <w:rFonts w:ascii="Times New Roman" w:hAnsi="Times New Roman" w:cs="Times New Roman"/>
                <w:color w:val="000000"/>
              </w:rPr>
              <w:t>making</w:t>
            </w:r>
            <w:proofErr w:type="gramEnd"/>
            <w:r w:rsidRPr="0084508C">
              <w:rPr>
                <w:rFonts w:ascii="Times New Roman" w:hAnsi="Times New Roman" w:cs="Times New Roman"/>
                <w:color w:val="000000"/>
              </w:rPr>
              <w:t xml:space="preserve"> fewer assumptions.</w:t>
            </w:r>
          </w:p>
        </w:tc>
      </w:tr>
      <w:tr w:rsidR="008979EC" w:rsidRPr="0084508C">
        <w:tc>
          <w:tcPr>
            <w:tcW w:w="360" w:type="dxa"/>
            <w:tcBorders>
              <w:top w:val="nil"/>
              <w:left w:val="nil"/>
              <w:bottom w:val="nil"/>
              <w:right w:val="nil"/>
            </w:tcBorders>
          </w:tcPr>
          <w:p w:rsidR="008979EC" w:rsidRPr="0084508C" w:rsidRDefault="00AB1BF1">
            <w:pPr>
              <w:keepLines/>
              <w:suppressAutoHyphens/>
              <w:autoSpaceDE w:val="0"/>
              <w:autoSpaceDN w:val="0"/>
              <w:adjustRightInd w:val="0"/>
              <w:spacing w:after="0" w:line="240" w:lineRule="auto"/>
              <w:rPr>
                <w:rFonts w:ascii="Times New Roman" w:hAnsi="Times New Roman" w:cs="Times New Roman"/>
                <w:color w:val="000000"/>
              </w:rPr>
            </w:pPr>
            <w:r w:rsidRPr="0084508C">
              <w:rPr>
                <w:rFonts w:ascii="Times New Roman" w:hAnsi="Times New Roman" w:cs="Times New Roman"/>
                <w:color w:val="000000"/>
              </w:rPr>
              <w:t>c.</w:t>
            </w:r>
          </w:p>
        </w:tc>
        <w:tc>
          <w:tcPr>
            <w:tcW w:w="8100" w:type="dxa"/>
            <w:tcBorders>
              <w:top w:val="nil"/>
              <w:left w:val="nil"/>
              <w:bottom w:val="nil"/>
              <w:right w:val="nil"/>
            </w:tcBorders>
          </w:tcPr>
          <w:p w:rsidR="008979EC" w:rsidRPr="0084508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84508C">
              <w:rPr>
                <w:rFonts w:ascii="Times New Roman" w:hAnsi="Times New Roman" w:cs="Times New Roman"/>
                <w:color w:val="000000"/>
              </w:rPr>
              <w:t>requiring</w:t>
            </w:r>
            <w:proofErr w:type="gramEnd"/>
            <w:r w:rsidRPr="0084508C">
              <w:rPr>
                <w:rFonts w:ascii="Times New Roman" w:hAnsi="Times New Roman" w:cs="Times New Roman"/>
                <w:color w:val="000000"/>
              </w:rPr>
              <w:t xml:space="preserve"> all employees to use jargon that conveys stereotypes.</w:t>
            </w:r>
          </w:p>
        </w:tc>
      </w:tr>
      <w:tr w:rsidR="008979EC" w:rsidRPr="0084508C">
        <w:tc>
          <w:tcPr>
            <w:tcW w:w="360" w:type="dxa"/>
            <w:tcBorders>
              <w:top w:val="nil"/>
              <w:left w:val="nil"/>
              <w:bottom w:val="nil"/>
              <w:right w:val="nil"/>
            </w:tcBorders>
          </w:tcPr>
          <w:p w:rsidR="008979EC" w:rsidRPr="0084508C" w:rsidRDefault="00AB1BF1">
            <w:pPr>
              <w:keepLines/>
              <w:suppressAutoHyphens/>
              <w:autoSpaceDE w:val="0"/>
              <w:autoSpaceDN w:val="0"/>
              <w:adjustRightInd w:val="0"/>
              <w:spacing w:after="0" w:line="240" w:lineRule="auto"/>
              <w:rPr>
                <w:rFonts w:ascii="Times New Roman" w:hAnsi="Times New Roman" w:cs="Times New Roman"/>
                <w:color w:val="000000"/>
              </w:rPr>
            </w:pPr>
            <w:r w:rsidRPr="0084508C">
              <w:rPr>
                <w:rFonts w:ascii="Times New Roman" w:hAnsi="Times New Roman" w:cs="Times New Roman"/>
                <w:color w:val="000000"/>
              </w:rPr>
              <w:t>d.</w:t>
            </w:r>
          </w:p>
        </w:tc>
        <w:tc>
          <w:tcPr>
            <w:tcW w:w="8100" w:type="dxa"/>
            <w:tcBorders>
              <w:top w:val="nil"/>
              <w:left w:val="nil"/>
              <w:bottom w:val="nil"/>
              <w:right w:val="nil"/>
            </w:tcBorders>
          </w:tcPr>
          <w:p w:rsidR="008979EC" w:rsidRPr="0084508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84508C">
              <w:rPr>
                <w:rFonts w:ascii="Times New Roman" w:hAnsi="Times New Roman" w:cs="Times New Roman"/>
                <w:color w:val="000000"/>
              </w:rPr>
              <w:t>making</w:t>
            </w:r>
            <w:proofErr w:type="gramEnd"/>
            <w:r w:rsidRPr="0084508C">
              <w:rPr>
                <w:rFonts w:ascii="Times New Roman" w:hAnsi="Times New Roman" w:cs="Times New Roman"/>
                <w:color w:val="000000"/>
              </w:rPr>
              <w:t xml:space="preserve"> sure all employees conform to a standard company culture.</w:t>
            </w:r>
          </w:p>
        </w:tc>
      </w:tr>
    </w:tbl>
    <w:p w:rsidR="00D22BC6" w:rsidRPr="0084508C"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sidRPr="0084508C">
        <w:rPr>
          <w:rFonts w:ascii="Times New Roman" w:hAnsi="Times New Roman" w:cs="Times New Roman"/>
          <w:color w:val="000000"/>
        </w:rPr>
        <w:t>ANSWER:</w:t>
      </w:r>
      <w:r w:rsidRPr="0084508C">
        <w:rPr>
          <w:rFonts w:ascii="Times New Roman" w:hAnsi="Times New Roman" w:cs="Times New Roman"/>
          <w:color w:val="000000"/>
        </w:rPr>
        <w:tab/>
        <w:t>B</w:t>
      </w:r>
    </w:p>
    <w:p w:rsidR="00D22BC6" w:rsidRPr="0084508C" w:rsidRDefault="00D22BC6" w:rsidP="00D22BC6">
      <w:pPr>
        <w:keepLines/>
        <w:suppressAutoHyphens/>
        <w:autoSpaceDE w:val="0"/>
        <w:autoSpaceDN w:val="0"/>
        <w:adjustRightInd w:val="0"/>
        <w:spacing w:after="0" w:line="240" w:lineRule="auto"/>
        <w:rPr>
          <w:rFonts w:ascii="Times New Roman" w:hAnsi="Times New Roman" w:cs="Times New Roman"/>
          <w:color w:val="000000"/>
          <w:sz w:val="2"/>
          <w:szCs w:val="2"/>
        </w:rPr>
      </w:pPr>
      <w:r w:rsidRPr="0084508C">
        <w:rPr>
          <w:rFonts w:ascii="Times New Roman" w:hAnsi="Times New Roman" w:cs="Times New Roman"/>
          <w:color w:val="000000"/>
        </w:rPr>
        <w:t>TYPE:</w:t>
      </w:r>
      <w:r w:rsidRPr="0084508C">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Workers who communicate successfully with diverse audiences must make few assumptions, learn about their own and other cultures, and</w:t>
      </w:r>
    </w:p>
    <w:tbl>
      <w:tblPr>
        <w:tblW w:w="0" w:type="auto"/>
        <w:tblCellMar>
          <w:left w:w="45" w:type="dxa"/>
          <w:right w:w="45" w:type="dxa"/>
        </w:tblCellMar>
        <w:tblLook w:val="0000" w:firstRow="0" w:lastRow="0" w:firstColumn="0" w:lastColumn="0" w:noHBand="0" w:noVBand="0"/>
      </w:tblPr>
      <w:tblGrid>
        <w:gridCol w:w="360"/>
        <w:gridCol w:w="8100"/>
      </w:tblGrid>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seek</w:t>
            </w:r>
            <w:proofErr w:type="gramEnd"/>
            <w:r>
              <w:rPr>
                <w:rFonts w:ascii="Times New Roman" w:hAnsi="Times New Roman" w:cs="Times New Roman"/>
                <w:color w:val="000000"/>
              </w:rPr>
              <w:t xml:space="preserve"> common ground.</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help</w:t>
            </w:r>
            <w:proofErr w:type="gramEnd"/>
            <w:r>
              <w:rPr>
                <w:rFonts w:ascii="Times New Roman" w:hAnsi="Times New Roman" w:cs="Times New Roman"/>
                <w:color w:val="000000"/>
              </w:rPr>
              <w:t xml:space="preserve"> others conform.</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noticing differences.</w:t>
            </w:r>
          </w:p>
        </w:tc>
      </w:tr>
      <w:tr w:rsidR="008979EC">
        <w:tc>
          <w:tcPr>
            <w:tcW w:w="36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979EC" w:rsidRDefault="00AB1BF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see</w:t>
            </w:r>
            <w:proofErr w:type="gramEnd"/>
            <w:r>
              <w:rPr>
                <w:rFonts w:ascii="Times New Roman" w:hAnsi="Times New Roman" w:cs="Times New Roman"/>
                <w:color w:val="000000"/>
              </w:rPr>
              <w:t xml:space="preserve"> professional advice.</w:t>
            </w:r>
          </w:p>
        </w:tc>
      </w:tr>
    </w:tbl>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A</w:t>
      </w:r>
    </w:p>
    <w:p w:rsidR="00D22BC6" w:rsidRDefault="00D22BC6" w:rsidP="00D22B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MC</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5</w:t>
      </w:r>
      <w:r>
        <w:rPr>
          <w:rFonts w:ascii="Times New Roman" w:hAnsi="Times New Roman" w:cs="Times New Roman"/>
          <w:color w:val="000000"/>
        </w:rPr>
        <w:t>1.</w:t>
      </w:r>
      <w:r>
        <w:rPr>
          <w:rFonts w:ascii="Times New Roman" w:hAnsi="Times New Roman" w:cs="Times New Roman"/>
          <w:color w:val="000000"/>
        </w:rPr>
        <w:tab/>
        <w:t>In making hiring decisions, employers often rank communication skills among the most-requested competencies.</w:t>
      </w:r>
    </w:p>
    <w:p w:rsidR="008979EC" w:rsidRDefault="00585625">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w:t>
      </w:r>
      <w:r w:rsidR="00230D86">
        <w:rPr>
          <w:rFonts w:ascii="Times New Roman" w:hAnsi="Times New Roman" w:cs="Times New Roman"/>
          <w:color w:val="000000"/>
        </w:rPr>
        <w:t>RUE</w:t>
      </w:r>
    </w:p>
    <w:p w:rsidR="00585625" w:rsidRDefault="00585625">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5</w:t>
      </w:r>
      <w:r>
        <w:rPr>
          <w:rFonts w:ascii="Times New Roman" w:hAnsi="Times New Roman" w:cs="Times New Roman"/>
          <w:color w:val="000000"/>
        </w:rPr>
        <w:t>2.</w:t>
      </w:r>
      <w:r>
        <w:rPr>
          <w:rFonts w:ascii="Times New Roman" w:hAnsi="Times New Roman" w:cs="Times New Roman"/>
          <w:color w:val="000000"/>
        </w:rPr>
        <w:tab/>
        <w:t>Because of today's communication technology, writing skills are less important than in the past.</w:t>
      </w:r>
    </w:p>
    <w:p w:rsidR="00230D86" w:rsidRDefault="00585625" w:rsidP="00585625">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w:t>
      </w:r>
      <w:r w:rsidR="00230D86">
        <w:rPr>
          <w:rFonts w:ascii="Times New Roman" w:hAnsi="Times New Roman" w:cs="Times New Roman"/>
          <w:color w:val="000000"/>
        </w:rPr>
        <w:t>ALSE</w:t>
      </w:r>
    </w:p>
    <w:p w:rsidR="00585625" w:rsidRDefault="00585625" w:rsidP="00585625">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5</w:t>
      </w:r>
      <w:r>
        <w:rPr>
          <w:rFonts w:ascii="Times New Roman" w:hAnsi="Times New Roman" w:cs="Times New Roman"/>
          <w:color w:val="000000"/>
        </w:rPr>
        <w:t>3.</w:t>
      </w:r>
      <w:r>
        <w:rPr>
          <w:rFonts w:ascii="Times New Roman" w:hAnsi="Times New Roman" w:cs="Times New Roman"/>
          <w:color w:val="000000"/>
        </w:rPr>
        <w:tab/>
        <w:t>Operating a computer is an example of a "soft" skill.</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5</w:t>
      </w:r>
      <w:r>
        <w:rPr>
          <w:rFonts w:ascii="Times New Roman" w:hAnsi="Times New Roman" w:cs="Times New Roman"/>
          <w:color w:val="000000"/>
        </w:rPr>
        <w:t>4.</w:t>
      </w:r>
      <w:r>
        <w:rPr>
          <w:rFonts w:ascii="Times New Roman" w:hAnsi="Times New Roman" w:cs="Times New Roman"/>
          <w:color w:val="000000"/>
        </w:rPr>
        <w:tab/>
        <w:t>As a frontline employee, you can expect to have more managers in the workforce.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5</w:t>
      </w:r>
      <w:r>
        <w:rPr>
          <w:rFonts w:ascii="Times New Roman" w:hAnsi="Times New Roman" w:cs="Times New Roman"/>
          <w:color w:val="000000"/>
        </w:rPr>
        <w:t>5.</w:t>
      </w:r>
      <w:r>
        <w:rPr>
          <w:rFonts w:ascii="Times New Roman" w:hAnsi="Times New Roman" w:cs="Times New Roman"/>
          <w:color w:val="000000"/>
        </w:rPr>
        <w:tab/>
        <w:t>Despite their popularity among teens, social networking sites such as Facebook and Twitter are rarely used in today's business world.</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5</w:t>
      </w:r>
      <w:r>
        <w:rPr>
          <w:rFonts w:ascii="Times New Roman" w:hAnsi="Times New Roman" w:cs="Times New Roman"/>
          <w:color w:val="000000"/>
        </w:rPr>
        <w:t>6.</w:t>
      </w:r>
      <w:r>
        <w:rPr>
          <w:rFonts w:ascii="Times New Roman" w:hAnsi="Times New Roman" w:cs="Times New Roman"/>
          <w:color w:val="000000"/>
        </w:rPr>
        <w:tab/>
        <w:t>Theresa will be working with Alex on a virtual team to develop a new marketing plan. Because they won't meet face to face, their work will be less dependent on good communication skills.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5</w:t>
      </w:r>
      <w:r>
        <w:rPr>
          <w:rFonts w:ascii="Times New Roman" w:hAnsi="Times New Roman" w:cs="Times New Roman"/>
          <w:color w:val="000000"/>
        </w:rPr>
        <w:t>7.</w:t>
      </w:r>
      <w:r>
        <w:rPr>
          <w:rFonts w:ascii="Times New Roman" w:hAnsi="Times New Roman" w:cs="Times New Roman"/>
          <w:color w:val="000000"/>
        </w:rPr>
        <w:tab/>
        <w:t>The central objective of communication is the transmission of meaning.</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5</w:t>
      </w:r>
      <w:r>
        <w:rPr>
          <w:rFonts w:ascii="Times New Roman" w:hAnsi="Times New Roman" w:cs="Times New Roman"/>
          <w:color w:val="000000"/>
        </w:rPr>
        <w:t>8.</w:t>
      </w:r>
      <w:r>
        <w:rPr>
          <w:rFonts w:ascii="Times New Roman" w:hAnsi="Times New Roman" w:cs="Times New Roman"/>
          <w:color w:val="000000"/>
        </w:rPr>
        <w:tab/>
        <w:t xml:space="preserve">Anything that disrupts the transmission of a message in the communication process is called </w:t>
      </w:r>
      <w:r>
        <w:rPr>
          <w:rFonts w:ascii="Times New Roman" w:hAnsi="Times New Roman" w:cs="Times New Roman"/>
          <w:i/>
          <w:iCs/>
          <w:color w:val="000000"/>
        </w:rPr>
        <w:t>noise</w:t>
      </w:r>
      <w:r>
        <w:rPr>
          <w:rFonts w:ascii="Times New Roman" w:hAnsi="Times New Roman" w:cs="Times New Roman"/>
          <w:color w:val="000000"/>
        </w:rPr>
        <w:t>.</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5</w:t>
      </w:r>
      <w:r>
        <w:rPr>
          <w:rFonts w:ascii="Times New Roman" w:hAnsi="Times New Roman" w:cs="Times New Roman"/>
          <w:color w:val="000000"/>
        </w:rPr>
        <w:t>9.</w:t>
      </w:r>
      <w:r>
        <w:rPr>
          <w:rFonts w:ascii="Times New Roman" w:hAnsi="Times New Roman" w:cs="Times New Roman"/>
          <w:color w:val="000000"/>
        </w:rPr>
        <w:tab/>
        <w:t>Words have the same basic meanings for everyone; therefore, messages communicated verbally are always understood.</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0.</w:t>
      </w:r>
      <w:r>
        <w:rPr>
          <w:rFonts w:ascii="Times New Roman" w:hAnsi="Times New Roman" w:cs="Times New Roman"/>
          <w:color w:val="000000"/>
        </w:rPr>
        <w:tab/>
        <w:t>After explaining a new procedure to her employees, Amy asks, "Is there anything that wasn't clear?" She is asking this question to encourage feedback.</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1.</w:t>
      </w:r>
      <w:r>
        <w:rPr>
          <w:rFonts w:ascii="Times New Roman" w:hAnsi="Times New Roman" w:cs="Times New Roman"/>
          <w:color w:val="000000"/>
        </w:rPr>
        <w:tab/>
        <w:t>Successful communication takes place only when a receiver understands the intended meaning of a message.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2.</w:t>
      </w:r>
      <w:r>
        <w:rPr>
          <w:rFonts w:ascii="Times New Roman" w:hAnsi="Times New Roman" w:cs="Times New Roman"/>
          <w:color w:val="000000"/>
        </w:rPr>
        <w:tab/>
        <w:t>Skilled communicators should always use complex words to communicate their ideas and feelings.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3.</w:t>
      </w:r>
      <w:r>
        <w:rPr>
          <w:rFonts w:ascii="Times New Roman" w:hAnsi="Times New Roman" w:cs="Times New Roman"/>
          <w:color w:val="000000"/>
        </w:rPr>
        <w:tab/>
        <w:t>Most people listen with 50 percent or higher efficiency.</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4.</w:t>
      </w:r>
      <w:r>
        <w:rPr>
          <w:rFonts w:ascii="Times New Roman" w:hAnsi="Times New Roman" w:cs="Times New Roman"/>
          <w:color w:val="000000"/>
        </w:rPr>
        <w:tab/>
        <w:t>Psychological barriers to listening include hearing disabilities, poor acoustics, and noisy surroundings.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5.</w:t>
      </w:r>
      <w:r>
        <w:rPr>
          <w:rFonts w:ascii="Times New Roman" w:hAnsi="Times New Roman" w:cs="Times New Roman"/>
          <w:color w:val="000000"/>
        </w:rPr>
        <w:tab/>
        <w:t>Physical barriers to listening include only environmentally produced noises.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6.</w:t>
      </w:r>
      <w:r>
        <w:rPr>
          <w:rFonts w:ascii="Times New Roman" w:hAnsi="Times New Roman" w:cs="Times New Roman"/>
          <w:color w:val="000000"/>
        </w:rPr>
        <w:tab/>
        <w:t>If you want to become a better listener, your first step is to stop talking.</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7.</w:t>
      </w:r>
      <w:r>
        <w:rPr>
          <w:rFonts w:ascii="Times New Roman" w:hAnsi="Times New Roman" w:cs="Times New Roman"/>
          <w:color w:val="000000"/>
        </w:rPr>
        <w:tab/>
        <w:t>Brooke is listening to a difficult presentation on nanotechnology development. As a good listener, she should take complete notes of everything said.</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8.</w:t>
      </w:r>
      <w:r>
        <w:rPr>
          <w:rFonts w:ascii="Times New Roman" w:hAnsi="Times New Roman" w:cs="Times New Roman"/>
          <w:color w:val="000000"/>
        </w:rPr>
        <w:tab/>
        <w:t>One of the best strategies to become a better listener is to question a speaker while he or she is still talking to ensure your comprehension.</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6</w:t>
      </w:r>
      <w:r>
        <w:rPr>
          <w:rFonts w:ascii="Times New Roman" w:hAnsi="Times New Roman" w:cs="Times New Roman"/>
          <w:color w:val="000000"/>
        </w:rPr>
        <w:t>9.</w:t>
      </w:r>
      <w:r>
        <w:rPr>
          <w:rFonts w:ascii="Times New Roman" w:hAnsi="Times New Roman" w:cs="Times New Roman"/>
          <w:color w:val="000000"/>
        </w:rPr>
        <w:tab/>
        <w:t>When verbal and nonverbal messages conflict, listeners tend to believe the verbal message.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0.</w:t>
      </w:r>
      <w:r>
        <w:rPr>
          <w:rFonts w:ascii="Times New Roman" w:hAnsi="Times New Roman" w:cs="Times New Roman"/>
          <w:color w:val="000000"/>
        </w:rPr>
        <w:tab/>
        <w:t>Most communication is nonverbal.</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1.</w:t>
      </w:r>
      <w:r>
        <w:rPr>
          <w:rFonts w:ascii="Times New Roman" w:hAnsi="Times New Roman" w:cs="Times New Roman"/>
          <w:color w:val="000000"/>
        </w:rPr>
        <w:tab/>
        <w:t>Understanding a message involves listening to only the spoken words.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2.</w:t>
      </w:r>
      <w:r>
        <w:rPr>
          <w:rFonts w:ascii="Times New Roman" w:hAnsi="Times New Roman" w:cs="Times New Roman"/>
          <w:color w:val="000000"/>
        </w:rPr>
        <w:tab/>
        <w:t>Most Americans communicate with business associates at approximately 1½ feet.</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3.</w:t>
      </w:r>
      <w:r>
        <w:rPr>
          <w:rFonts w:ascii="Times New Roman" w:hAnsi="Times New Roman" w:cs="Times New Roman"/>
          <w:color w:val="000000"/>
        </w:rPr>
        <w:tab/>
        <w:t>Both your personal appearance and the physical appearance of your business documents transmit immediate and important nonverbal messages.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4.</w:t>
      </w:r>
      <w:r>
        <w:rPr>
          <w:rFonts w:ascii="Times New Roman" w:hAnsi="Times New Roman" w:cs="Times New Roman"/>
          <w:color w:val="000000"/>
        </w:rPr>
        <w:tab/>
        <w:t>Zach's company does business globally. By associating with people from diverse cultures, Zach can widen his knowledge of intercultural messages and can increase his tolerance of differences.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5.</w:t>
      </w:r>
      <w:r>
        <w:rPr>
          <w:rFonts w:ascii="Times New Roman" w:hAnsi="Times New Roman" w:cs="Times New Roman"/>
          <w:color w:val="000000"/>
        </w:rPr>
        <w:tab/>
        <w:t>Greg will be the student speaker for graduation. To ensure that his nonverbal cues support his verbal message, he should ask friends and family to monitor his conscious and unconscious body movements and gestures.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6.</w:t>
      </w:r>
      <w:r>
        <w:rPr>
          <w:rFonts w:ascii="Times New Roman" w:hAnsi="Times New Roman" w:cs="Times New Roman"/>
          <w:color w:val="000000"/>
        </w:rPr>
        <w:tab/>
        <w:t>Joseph will be traveling to South America to increase sales for his company. Because the meanings of nonverbal gestures are similar in all cultures, Joseph can indicate that everything is OK with his South American customers by using his thumb and forefinger to form a circle.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7.</w:t>
      </w:r>
      <w:r>
        <w:rPr>
          <w:rFonts w:ascii="Times New Roman" w:hAnsi="Times New Roman" w:cs="Times New Roman"/>
          <w:color w:val="000000"/>
        </w:rPr>
        <w:tab/>
        <w:t>The more you know about culture in general and your own culture, the better able you will be to adopt an intercultural perspective.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8.</w:t>
      </w:r>
      <w:r>
        <w:rPr>
          <w:rFonts w:ascii="Times New Roman" w:hAnsi="Times New Roman" w:cs="Times New Roman"/>
          <w:color w:val="000000"/>
        </w:rPr>
        <w:tab/>
        <w:t>Laura values individualism and personal responsibility in herself and coworkers. These values are typical of North American culture.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7</w:t>
      </w:r>
      <w:r>
        <w:rPr>
          <w:rFonts w:ascii="Times New Roman" w:hAnsi="Times New Roman" w:cs="Times New Roman"/>
          <w:color w:val="000000"/>
        </w:rPr>
        <w:t>9.</w:t>
      </w:r>
      <w:r>
        <w:rPr>
          <w:rFonts w:ascii="Times New Roman" w:hAnsi="Times New Roman" w:cs="Times New Roman"/>
          <w:color w:val="000000"/>
        </w:rPr>
        <w:tab/>
        <w:t>For Americans words are very important, especially in contracts and negotiations.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0.</w:t>
      </w:r>
      <w:r>
        <w:rPr>
          <w:rFonts w:ascii="Times New Roman" w:hAnsi="Times New Roman" w:cs="Times New Roman"/>
          <w:color w:val="000000"/>
        </w:rPr>
        <w:tab/>
        <w:t>The United States is an example of a low-context culture.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1.</w:t>
      </w:r>
      <w:r>
        <w:rPr>
          <w:rFonts w:ascii="Times New Roman" w:hAnsi="Times New Roman" w:cs="Times New Roman"/>
          <w:color w:val="000000"/>
        </w:rPr>
        <w:tab/>
      </w:r>
      <w:proofErr w:type="spellStart"/>
      <w:r>
        <w:rPr>
          <w:rFonts w:ascii="Times New Roman" w:hAnsi="Times New Roman" w:cs="Times New Roman"/>
          <w:color w:val="000000"/>
        </w:rPr>
        <w:t>Bijan</w:t>
      </w:r>
      <w:proofErr w:type="spellEnd"/>
      <w:r>
        <w:rPr>
          <w:rFonts w:ascii="Times New Roman" w:hAnsi="Times New Roman" w:cs="Times New Roman"/>
          <w:color w:val="000000"/>
        </w:rPr>
        <w:t xml:space="preserve"> and his family place great emphasis on tradition, ceremony, and social rules. </w:t>
      </w:r>
      <w:proofErr w:type="spellStart"/>
      <w:r>
        <w:rPr>
          <w:rFonts w:ascii="Times New Roman" w:hAnsi="Times New Roman" w:cs="Times New Roman"/>
          <w:color w:val="000000"/>
        </w:rPr>
        <w:t>Bijan</w:t>
      </w:r>
      <w:proofErr w:type="spellEnd"/>
      <w:r>
        <w:rPr>
          <w:rFonts w:ascii="Times New Roman" w:hAnsi="Times New Roman" w:cs="Times New Roman"/>
          <w:color w:val="000000"/>
        </w:rPr>
        <w:t xml:space="preserve"> is most likely a member of a low-context culture.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2.</w:t>
      </w:r>
      <w:r>
        <w:rPr>
          <w:rFonts w:ascii="Times New Roman" w:hAnsi="Times New Roman" w:cs="Times New Roman"/>
          <w:color w:val="000000"/>
        </w:rPr>
        <w:tab/>
        <w:t>North Americans consider time a precious commodity and correlate it with productivity, efficiency, and money.</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3.</w:t>
      </w:r>
      <w:r>
        <w:rPr>
          <w:rFonts w:ascii="Times New Roman" w:hAnsi="Times New Roman" w:cs="Times New Roman"/>
          <w:color w:val="000000"/>
        </w:rPr>
        <w:tab/>
        <w:t>Cross-cultural communication can be improved by practicing tolerance and ethnocentrism.</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4.</w:t>
      </w:r>
      <w:r>
        <w:rPr>
          <w:rFonts w:ascii="Times New Roman" w:hAnsi="Times New Roman" w:cs="Times New Roman"/>
          <w:color w:val="000000"/>
        </w:rPr>
        <w:tab/>
        <w:t>Ethnocentrism can be found in all cultures.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5.</w:t>
      </w:r>
      <w:r>
        <w:rPr>
          <w:rFonts w:ascii="Times New Roman" w:hAnsi="Times New Roman" w:cs="Times New Roman"/>
          <w:color w:val="000000"/>
        </w:rPr>
        <w:tab/>
        <w:t>For international trade it is a good idea to learn and use the metric system.</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6.</w:t>
      </w:r>
      <w:r>
        <w:rPr>
          <w:rFonts w:ascii="Times New Roman" w:hAnsi="Times New Roman" w:cs="Times New Roman"/>
          <w:color w:val="000000"/>
        </w:rPr>
        <w:tab/>
        <w:t>Developing a diverse staff that can work together cooperatively is one of the biggest challenges facing business organizations today.</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7.</w:t>
      </w:r>
      <w:r>
        <w:rPr>
          <w:rFonts w:ascii="Times New Roman" w:hAnsi="Times New Roman" w:cs="Times New Roman"/>
          <w:color w:val="000000"/>
        </w:rPr>
        <w:tab/>
        <w:t>Ryan has an upcoming business meeting with a person from Germany. Because Ryan has never met this person, he is worried about traveling there to do business for his company. Ryan could reduce his worry by assuming that his German associate is similar to him.</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8.</w:t>
      </w:r>
      <w:r>
        <w:rPr>
          <w:rFonts w:ascii="Times New Roman" w:hAnsi="Times New Roman" w:cs="Times New Roman"/>
          <w:color w:val="000000"/>
        </w:rPr>
        <w:tab/>
        <w:t>Businesses that want to capitalize on cultural diversity need to train workers to think and act alike to reduce conflicts.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8</w:t>
      </w:r>
      <w:r>
        <w:rPr>
          <w:rFonts w:ascii="Times New Roman" w:hAnsi="Times New Roman" w:cs="Times New Roman"/>
          <w:color w:val="000000"/>
        </w:rPr>
        <w:t>9.</w:t>
      </w:r>
      <w:r>
        <w:rPr>
          <w:rFonts w:ascii="Times New Roman" w:hAnsi="Times New Roman" w:cs="Times New Roman"/>
          <w:color w:val="000000"/>
        </w:rPr>
        <w:tab/>
        <w:t xml:space="preserve">When communicating face-to-face with a person from another culture, you can always assume that the other person is </w:t>
      </w:r>
      <w:proofErr w:type="gramStart"/>
      <w:r>
        <w:rPr>
          <w:rFonts w:ascii="Times New Roman" w:hAnsi="Times New Roman" w:cs="Times New Roman"/>
          <w:color w:val="000000"/>
        </w:rPr>
        <w:t>understanding</w:t>
      </w:r>
      <w:proofErr w:type="gramEnd"/>
      <w:r>
        <w:rPr>
          <w:rFonts w:ascii="Times New Roman" w:hAnsi="Times New Roman" w:cs="Times New Roman"/>
          <w:color w:val="000000"/>
        </w:rPr>
        <w:t xml:space="preserve"> your ideas if he or she smiles.</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0.</w:t>
      </w:r>
      <w:r>
        <w:rPr>
          <w:rFonts w:ascii="Times New Roman" w:hAnsi="Times New Roman" w:cs="Times New Roman"/>
          <w:color w:val="000000"/>
        </w:rPr>
        <w:tab/>
        <w:t>The diversity of the U.S. workforce is expected to remain relatively stable in the next decade.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230D86" w:rsidRDefault="00230D86" w:rsidP="00230D86">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t>TF</w:t>
      </w:r>
    </w:p>
    <w:p w:rsidR="008979EC" w:rsidRDefault="008979EC" w:rsidP="00230D86">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1.</w:t>
      </w:r>
      <w:r>
        <w:rPr>
          <w:rFonts w:ascii="Times New Roman" w:hAnsi="Times New Roman" w:cs="Times New Roman"/>
          <w:color w:val="000000"/>
        </w:rPr>
        <w:tab/>
        <w:t>____________________ is defined as "the transmission of information and meaning from one individual or group to another."</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Communication</w:t>
      </w:r>
    </w:p>
    <w:p w:rsidR="003F02B7"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2.</w:t>
      </w:r>
      <w:r>
        <w:rPr>
          <w:rFonts w:ascii="Times New Roman" w:hAnsi="Times New Roman" w:cs="Times New Roman"/>
          <w:color w:val="000000"/>
        </w:rPr>
        <w:tab/>
        <w:t>In the communication process, ____________________ means converting an idea into words or gestures that will convey meaning.</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encoding</w:t>
      </w:r>
    </w:p>
    <w:p w:rsidR="008979EC" w:rsidRDefault="003F02B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3.</w:t>
      </w:r>
      <w:r>
        <w:rPr>
          <w:rFonts w:ascii="Times New Roman" w:hAnsi="Times New Roman" w:cs="Times New Roman"/>
          <w:color w:val="000000"/>
        </w:rPr>
        <w:tab/>
        <w:t>When you decide the spoken or written means by which you will send a message, you have selected the ____________________ of communication.</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channel</w:t>
      </w:r>
    </w:p>
    <w:p w:rsidR="003F02B7"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4.</w:t>
      </w:r>
      <w:r>
        <w:rPr>
          <w:rFonts w:ascii="Times New Roman" w:hAnsi="Times New Roman" w:cs="Times New Roman"/>
          <w:color w:val="000000"/>
        </w:rPr>
        <w:tab/>
        <w:t>When the receiver translates the message from its symbol form into meaning, it is known as ____________________.</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decoding</w:t>
      </w:r>
    </w:p>
    <w:p w:rsidR="003F02B7"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5.</w:t>
      </w:r>
      <w:r>
        <w:rPr>
          <w:rFonts w:ascii="Times New Roman" w:hAnsi="Times New Roman" w:cs="Times New Roman"/>
          <w:color w:val="000000"/>
        </w:rPr>
        <w:tab/>
        <w:t>The verbal and nonverbal responses of the receiver create ____________________, a vital part of the entire communication process that helps the sender know that the message was received and understood.</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feedback</w:t>
      </w:r>
    </w:p>
    <w:p w:rsidR="003F02B7"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6.</w:t>
      </w:r>
      <w:r>
        <w:rPr>
          <w:rFonts w:ascii="Times New Roman" w:hAnsi="Times New Roman" w:cs="Times New Roman"/>
          <w:color w:val="000000"/>
        </w:rPr>
        <w:tab/>
        <w:t>____________________ cues include eye contact, facial expression, body movements, space, time, territory, and appearance.</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Nonverbal</w:t>
      </w:r>
    </w:p>
    <w:p w:rsidR="003F02B7"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7.</w:t>
      </w:r>
      <w:r>
        <w:rPr>
          <w:rFonts w:ascii="Times New Roman" w:hAnsi="Times New Roman" w:cs="Times New Roman"/>
          <w:color w:val="000000"/>
        </w:rPr>
        <w:tab/>
        <w:t>According to a model developed by cultural anthropologist Edward T. Hall, ____________________ refers to the stimuli, environment, or ambience surrounding an event and is arranged on a continuum from low to high.</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context</w:t>
      </w:r>
    </w:p>
    <w:p w:rsidR="003F02B7"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8.</w:t>
      </w:r>
      <w:r>
        <w:rPr>
          <w:rFonts w:ascii="Times New Roman" w:hAnsi="Times New Roman" w:cs="Times New Roman"/>
          <w:color w:val="000000"/>
        </w:rPr>
        <w:tab/>
        <w:t>The belief in the superiority of one's own culture is known as ____________________. This natural attitude is found in all cultures.</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ethnocentrism</w:t>
      </w:r>
    </w:p>
    <w:p w:rsidR="003F02B7"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5625">
        <w:rPr>
          <w:rFonts w:ascii="Times New Roman" w:hAnsi="Times New Roman" w:cs="Times New Roman"/>
          <w:color w:val="000000"/>
        </w:rPr>
        <w:t>9</w:t>
      </w:r>
      <w:r>
        <w:rPr>
          <w:rFonts w:ascii="Times New Roman" w:hAnsi="Times New Roman" w:cs="Times New Roman"/>
          <w:color w:val="000000"/>
        </w:rPr>
        <w:t>9.</w:t>
      </w:r>
      <w:r>
        <w:rPr>
          <w:rFonts w:ascii="Times New Roman" w:hAnsi="Times New Roman" w:cs="Times New Roman"/>
          <w:color w:val="000000"/>
        </w:rPr>
        <w:tab/>
        <w:t xml:space="preserve">An oversimplified perception of a behavior pattern or characteristic applied to entire groups is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stereotype</w:t>
      </w:r>
    </w:p>
    <w:p w:rsidR="003F02B7"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p w:rsidR="008979EC" w:rsidRDefault="008979EC">
      <w:pPr>
        <w:widowControl w:val="0"/>
        <w:suppressAutoHyphens/>
        <w:autoSpaceDE w:val="0"/>
        <w:autoSpaceDN w:val="0"/>
        <w:adjustRightInd w:val="0"/>
        <w:spacing w:after="0" w:line="240" w:lineRule="auto"/>
        <w:rPr>
          <w:rFonts w:ascii="Times New Roman" w:hAnsi="Times New Roman" w:cs="Times New Roman"/>
          <w:color w:val="000000"/>
        </w:rPr>
      </w:pPr>
    </w:p>
    <w:p w:rsidR="008979EC" w:rsidRDefault="00AB1BF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585625">
        <w:rPr>
          <w:rFonts w:ascii="Times New Roman" w:hAnsi="Times New Roman" w:cs="Times New Roman"/>
          <w:color w:val="000000"/>
        </w:rPr>
        <w:t>0</w:t>
      </w:r>
      <w:r>
        <w:rPr>
          <w:rFonts w:ascii="Times New Roman" w:hAnsi="Times New Roman" w:cs="Times New Roman"/>
          <w:color w:val="000000"/>
        </w:rPr>
        <w:t>0.</w:t>
      </w:r>
      <w:r>
        <w:rPr>
          <w:rFonts w:ascii="Times New Roman" w:hAnsi="Times New Roman" w:cs="Times New Roman"/>
          <w:color w:val="000000"/>
        </w:rPr>
        <w:tab/>
        <w:t>____________________ means learning about beliefs and practices different from our own and appreciating them. One of the best ways to develop this trait is to practice empathy.</w:t>
      </w:r>
    </w:p>
    <w:p w:rsidR="008979EC"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Tolerance</w:t>
      </w:r>
    </w:p>
    <w:p w:rsidR="003F02B7" w:rsidRDefault="003F02B7">
      <w:pPr>
        <w:widowControl w:val="0"/>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sidR="00230D86">
        <w:rPr>
          <w:rFonts w:ascii="Times New Roman" w:hAnsi="Times New Roman" w:cs="Times New Roman"/>
          <w:color w:val="000000"/>
        </w:rPr>
        <w:t>FB</w:t>
      </w:r>
    </w:p>
    <w:sectPr w:rsidR="003F02B7">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F1"/>
    <w:rsid w:val="00033D10"/>
    <w:rsid w:val="00075A20"/>
    <w:rsid w:val="00230D86"/>
    <w:rsid w:val="003F02B7"/>
    <w:rsid w:val="00585625"/>
    <w:rsid w:val="0084508C"/>
    <w:rsid w:val="008979EC"/>
    <w:rsid w:val="00A128E1"/>
    <w:rsid w:val="00AB1BF1"/>
    <w:rsid w:val="00D2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07EE-0F56-4951-BC54-74ACAD2E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3695</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Kim Allan</cp:lastModifiedBy>
  <cp:revision>4</cp:revision>
  <dcterms:created xsi:type="dcterms:W3CDTF">2012-09-24T19:52:00Z</dcterms:created>
  <dcterms:modified xsi:type="dcterms:W3CDTF">2012-09-27T14:22:00Z</dcterms:modified>
</cp:coreProperties>
</file>